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F5" w:rsidRPr="00757AB4" w:rsidRDefault="00A02941" w:rsidP="00C1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F14FF5" w:rsidRPr="00757AB4" w:rsidRDefault="00F14FF5" w:rsidP="00C1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Нялинское «О бюджете сельского поселения </w:t>
      </w:r>
      <w:proofErr w:type="spellStart"/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Нялинское</w:t>
      </w:r>
      <w:proofErr w:type="spellEnd"/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757AB4"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F14FF5" w:rsidRPr="00757AB4" w:rsidRDefault="00F14FF5" w:rsidP="00C1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плановый период </w:t>
      </w:r>
      <w:r w:rsidR="00757AB4"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57AB4"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F14FF5" w:rsidRPr="00757AB4" w:rsidRDefault="00F14FF5" w:rsidP="00C13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FF5" w:rsidRPr="00757AB4" w:rsidRDefault="00F14FF5" w:rsidP="00C13F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7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14FF5" w:rsidRPr="00757AB4" w:rsidRDefault="00F14FF5" w:rsidP="00C13F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757AB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Ханты-Мансийского района на проект решения Совета депутатов сельского поселения Нялинское               «О бюджете сельского поселения </w:t>
      </w:r>
      <w:proofErr w:type="spellStart"/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Нялинское, утвержденного решением Совета депутатов сельского</w:t>
      </w:r>
      <w:proofErr w:type="gramEnd"/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Нялинское </w:t>
      </w:r>
      <w:r w:rsidR="00A13BFD"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57A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18.12.2012 № 30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Ханты-Мансийского района  от 22.12.2011 № 99.</w:t>
      </w:r>
    </w:p>
    <w:p w:rsidR="005301A7" w:rsidRPr="001D2100" w:rsidRDefault="0000396E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КСП ХМР Решение о бюджете представлено главой сельского поселения </w:t>
      </w:r>
      <w:proofErr w:type="spellStart"/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D2100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57AB4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2100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нарушает статью </w:t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Положения </w:t>
      </w:r>
      <w:r w:rsidR="001D2100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процессе, согласно которого Проект решения направляется </w:t>
      </w:r>
      <w:r w:rsidR="001D2100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301A7" w:rsidRPr="001D21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КСП ХМР администрацией поселения в срок не позднее 15 ноября текущего года.</w:t>
      </w:r>
    </w:p>
    <w:p w:rsidR="005301A7" w:rsidRPr="005079A5" w:rsidRDefault="005301A7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администрацией сельского поселения                  на рассмотрение представительного органа сельского поселения </w:t>
      </w:r>
      <w:r w:rsidR="0055191B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(Совет депутатов) 1</w:t>
      </w:r>
      <w:r w:rsidR="005079A5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57AB4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2B57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есть </w:t>
      </w: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соблюдением срока, предусмотренного статьей 185 Бюджетного кодекса и в соответствии </w:t>
      </w:r>
      <w:r w:rsidR="00712B57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1 статьи 4 Положения о бюджетном процессе.</w:t>
      </w:r>
    </w:p>
    <w:p w:rsidR="00F14FF5" w:rsidRPr="001468E7" w:rsidRDefault="002E2256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прозрачности (открытости), предусмотренный</w:t>
      </w:r>
      <w:r w:rsidR="00EB5986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4FF5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36 Бюджетного кодекса РФ в части Проекта решения соблюден. Проект решения размещен на официальном сайте </w:t>
      </w:r>
      <w:r w:rsidR="001468E7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7CC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2E3120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AB4" w:rsidRPr="005079A5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53E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убличные слушания проведены </w:t>
      </w:r>
      <w:r w:rsidR="00D81A4E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57AB4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</w:t>
      </w:r>
      <w:r w:rsid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бюджета сельского поселения </w:t>
      </w:r>
      <w:proofErr w:type="spellStart"/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57AB4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7B1819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7AB4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и </w:t>
      </w:r>
      <w:r w:rsid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пу</w:t>
      </w:r>
      <w:r w:rsidR="007558B3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бличных слушаний оформлены</w:t>
      </w:r>
      <w:r w:rsidR="00113CBD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A4E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757AB4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14FF5" w:rsidRPr="00146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60E" w:rsidRPr="001D01C4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 с требованиями статьи 184.2. Бюдже</w:t>
      </w:r>
      <w:r w:rsidR="0022560E"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тного кодекса РФ. </w:t>
      </w:r>
    </w:p>
    <w:p w:rsidR="00F14FF5" w:rsidRPr="001D01C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F14FF5" w:rsidRPr="001D01C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на </w:t>
      </w:r>
      <w:r w:rsidR="00757AB4"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сельского поселения Нялинское,</w:t>
      </w:r>
    </w:p>
    <w:p w:rsidR="00F14FF5" w:rsidRPr="001D01C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Перечень главных администраторов источников финансирования дефицита бюджета сельского поселения Нялинское,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3. Распределение бюджетных ассигнований по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разделам, подразделам классификации расходов бюджета сельского поселения              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F3D80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сельского поселения Нялинское на очередной финансовый год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F3D80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Распределение бюджетных ассигнований по разделам, подразделам, целевым статьям (муниципальным программам </w:t>
      </w:r>
      <w:r w:rsidR="00E05B4D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8. Распределение бюджетных ассигнований по разделам, подразделам, целевым статьям (муниципальным программам </w:t>
      </w:r>
      <w:r w:rsidR="00E05B4D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непрограммным направлениям деятельности), группам (группам </w:t>
      </w:r>
      <w:r w:rsidR="00E05B4D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подгруппам) видов </w:t>
      </w:r>
      <w:proofErr w:type="gram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F3D80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F3D80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4D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сельского поселения</w:t>
      </w:r>
      <w:proofErr w:type="gram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B33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</w:t>
      </w:r>
      <w:proofErr w:type="spellStart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13. Объем межбюджетных трансфертов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и (или) предоставляемых другим бюджетам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системы Российской Федерации 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очередном финансовом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3848BF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14. 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плановом периоде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3848BF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Объем межбюджетных трансфертов, передаваемых 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сельского поселения </w:t>
      </w:r>
      <w:proofErr w:type="spellStart"/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муниципального района                         в соответствии с заключенными соглашениями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A17CEA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14FF5" w:rsidRPr="00E01D96" w:rsidRDefault="005E7CF8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3848BF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сельского поселения </w:t>
      </w:r>
      <w:proofErr w:type="spellStart"/>
      <w:r w:rsidR="00F14FF5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F14FF5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на 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F14FF5" w:rsidRPr="0038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F14FF5" w:rsidRPr="00E01D96" w:rsidRDefault="00E05B4D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171 Бюджетного кодекса РФ составление Проекта решения произведено финансово-экономическим блоком администрации сельского поселения Нялинское.</w:t>
      </w:r>
    </w:p>
    <w:p w:rsidR="00F14FF5" w:rsidRPr="00E01D96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</w:t>
      </w:r>
      <w:r w:rsidR="00EB5986"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0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712B57" w:rsidRPr="00005B77" w:rsidRDefault="00F14FF5" w:rsidP="00C13F1B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распоряжением</w:t>
      </w:r>
      <w:r w:rsidR="00E05B4D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1CBE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53866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53866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21CBE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05B77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05B77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бюджетной </w:t>
      </w:r>
      <w:r w:rsid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налоговой политики сельского поселения </w:t>
      </w:r>
      <w:proofErr w:type="spellStart"/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плановый период 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05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005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5032" w:rsidRPr="009B7E25" w:rsidRDefault="00B71EBA" w:rsidP="00C1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E25">
        <w:rPr>
          <w:rFonts w:ascii="Times New Roman" w:hAnsi="Times New Roman" w:cs="Times New Roman"/>
          <w:sz w:val="28"/>
          <w:szCs w:val="28"/>
        </w:rPr>
        <w:t>Р</w:t>
      </w:r>
      <w:r w:rsidR="00BF5032" w:rsidRPr="009B7E25">
        <w:rPr>
          <w:rFonts w:ascii="Times New Roman" w:hAnsi="Times New Roman" w:cs="Times New Roman"/>
          <w:sz w:val="28"/>
          <w:szCs w:val="28"/>
        </w:rPr>
        <w:t>аспоряжение</w:t>
      </w:r>
      <w:r w:rsidRPr="009B7E25">
        <w:rPr>
          <w:rFonts w:ascii="Times New Roman" w:hAnsi="Times New Roman" w:cs="Times New Roman"/>
          <w:sz w:val="28"/>
          <w:szCs w:val="28"/>
        </w:rPr>
        <w:t>м</w:t>
      </w:r>
      <w:r w:rsidR="00BF5032" w:rsidRPr="009B7E25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BF5032" w:rsidRPr="009B7E2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BF5032" w:rsidRPr="009B7E25">
        <w:rPr>
          <w:rFonts w:ascii="Times New Roman" w:hAnsi="Times New Roman" w:cs="Times New Roman"/>
          <w:sz w:val="28"/>
          <w:szCs w:val="28"/>
        </w:rPr>
        <w:t xml:space="preserve"> </w:t>
      </w:r>
      <w:r w:rsidRPr="009B7E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032" w:rsidRPr="009B7E25">
        <w:rPr>
          <w:rFonts w:ascii="Times New Roman" w:hAnsi="Times New Roman" w:cs="Times New Roman"/>
          <w:sz w:val="28"/>
          <w:szCs w:val="28"/>
        </w:rPr>
        <w:t xml:space="preserve">от </w:t>
      </w:r>
      <w:r w:rsidR="009B7E25" w:rsidRPr="009B7E25">
        <w:rPr>
          <w:rFonts w:ascii="Times New Roman" w:hAnsi="Times New Roman" w:cs="Times New Roman"/>
          <w:sz w:val="28"/>
          <w:szCs w:val="28"/>
        </w:rPr>
        <w:t>31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>.10.</w:t>
      </w:r>
      <w:r w:rsidR="00757AB4" w:rsidRPr="009B7E25">
        <w:rPr>
          <w:rFonts w:ascii="Times New Roman" w:eastAsia="Calibri" w:hAnsi="Times New Roman" w:cs="Times New Roman"/>
          <w:sz w:val="28"/>
          <w:szCs w:val="28"/>
        </w:rPr>
        <w:t>2022</w:t>
      </w:r>
      <w:r w:rsidRPr="009B7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B7E25" w:rsidRPr="009B7E25">
        <w:rPr>
          <w:rFonts w:ascii="Times New Roman" w:eastAsia="Calibri" w:hAnsi="Times New Roman" w:cs="Times New Roman"/>
          <w:sz w:val="28"/>
          <w:szCs w:val="28"/>
        </w:rPr>
        <w:t>72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="00BF5032" w:rsidRPr="009B7E25">
        <w:rPr>
          <w:rFonts w:ascii="Times New Roman" w:eastAsia="Calibri" w:hAnsi="Times New Roman" w:cs="Times New Roman"/>
          <w:sz w:val="28"/>
          <w:szCs w:val="28"/>
        </w:rPr>
        <w:t>р(</w:t>
      </w:r>
      <w:proofErr w:type="gramEnd"/>
      <w:r w:rsidR="009B7E25" w:rsidRPr="009B7E25">
        <w:rPr>
          <w:rFonts w:ascii="Times New Roman" w:eastAsia="Calibri" w:hAnsi="Times New Roman" w:cs="Times New Roman"/>
          <w:sz w:val="28"/>
          <w:szCs w:val="28"/>
        </w:rPr>
        <w:t>в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>) утвержден</w:t>
      </w:r>
      <w:r w:rsidRPr="009B7E25">
        <w:rPr>
          <w:rFonts w:ascii="Times New Roman" w:eastAsia="Calibri" w:hAnsi="Times New Roman" w:cs="Times New Roman"/>
          <w:sz w:val="28"/>
          <w:szCs w:val="28"/>
        </w:rPr>
        <w:t>ы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 основны</w:t>
      </w:r>
      <w:r w:rsidRPr="009B7E25">
        <w:rPr>
          <w:rFonts w:ascii="Times New Roman" w:eastAsia="Calibri" w:hAnsi="Times New Roman" w:cs="Times New Roman"/>
          <w:sz w:val="28"/>
          <w:szCs w:val="28"/>
        </w:rPr>
        <w:t>е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 показател</w:t>
      </w:r>
      <w:r w:rsidRPr="009B7E25">
        <w:rPr>
          <w:rFonts w:ascii="Times New Roman" w:eastAsia="Calibri" w:hAnsi="Times New Roman" w:cs="Times New Roman"/>
          <w:sz w:val="28"/>
          <w:szCs w:val="28"/>
        </w:rPr>
        <w:t>и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 прогноза </w:t>
      </w:r>
      <w:r w:rsidR="00671974" w:rsidRPr="009B7E2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="00BF5032" w:rsidRPr="009B7E25">
        <w:rPr>
          <w:rFonts w:ascii="Times New Roman" w:eastAsia="Calibri" w:hAnsi="Times New Roman" w:cs="Times New Roman"/>
          <w:sz w:val="28"/>
          <w:szCs w:val="28"/>
        </w:rPr>
        <w:t>Нялинское</w:t>
      </w:r>
      <w:proofErr w:type="spellEnd"/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974" w:rsidRPr="009B7E25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57AB4" w:rsidRPr="009B7E25">
        <w:rPr>
          <w:rFonts w:ascii="Times New Roman" w:eastAsia="Calibri" w:hAnsi="Times New Roman" w:cs="Times New Roman"/>
          <w:sz w:val="28"/>
          <w:szCs w:val="28"/>
        </w:rPr>
        <w:t>2023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</w:t>
      </w:r>
      <w:r w:rsidR="00757AB4" w:rsidRPr="009B7E25">
        <w:rPr>
          <w:rFonts w:ascii="Times New Roman" w:eastAsia="Calibri" w:hAnsi="Times New Roman" w:cs="Times New Roman"/>
          <w:sz w:val="28"/>
          <w:szCs w:val="28"/>
        </w:rPr>
        <w:t>2024</w:t>
      </w:r>
      <w:r w:rsidR="00BF5032" w:rsidRPr="009B7E25">
        <w:rPr>
          <w:rFonts w:ascii="Times New Roman" w:eastAsia="Calibri" w:hAnsi="Times New Roman" w:cs="Times New Roman"/>
          <w:sz w:val="28"/>
          <w:szCs w:val="28"/>
        </w:rPr>
        <w:t>-2025 годов</w:t>
      </w:r>
      <w:r w:rsidR="00671974" w:rsidRPr="009B7E25">
        <w:rPr>
          <w:rFonts w:ascii="Times New Roman" w:hAnsi="Times New Roman" w:cs="Times New Roman"/>
          <w:sz w:val="28"/>
          <w:szCs w:val="28"/>
        </w:rPr>
        <w:t>.</w:t>
      </w:r>
    </w:p>
    <w:p w:rsidR="003055E0" w:rsidRPr="003B76AE" w:rsidRDefault="00E05B4D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E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EB5986" w:rsidRPr="009B7E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4FF5" w:rsidRPr="009B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184.1. Бюджетного кодекса РФ Проектом решения устанавливаются следующие основные</w:t>
      </w:r>
      <w:r w:rsidR="00F14FF5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характеристики бюджета на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4FF5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F14FF5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  <w:r w:rsidR="004514C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14FF5" w:rsidRPr="003B76AE" w:rsidRDefault="004514C0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14FF5" w:rsidRPr="003B76AE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1</w:t>
      </w:r>
    </w:p>
    <w:tbl>
      <w:tblPr>
        <w:tblW w:w="0" w:type="auto"/>
        <w:tblLook w:val="04A0"/>
      </w:tblPr>
      <w:tblGrid>
        <w:gridCol w:w="1248"/>
        <w:gridCol w:w="836"/>
        <w:gridCol w:w="825"/>
        <w:gridCol w:w="885"/>
        <w:gridCol w:w="620"/>
        <w:gridCol w:w="870"/>
        <w:gridCol w:w="897"/>
        <w:gridCol w:w="752"/>
        <w:gridCol w:w="877"/>
        <w:gridCol w:w="822"/>
        <w:gridCol w:w="655"/>
      </w:tblGrid>
      <w:tr w:rsidR="00F14FF5" w:rsidRPr="003B76AE" w:rsidTr="00F57CC4">
        <w:trPr>
          <w:trHeight w:val="36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B13B3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2022</w:t>
            </w:r>
            <w:r w:rsidR="00F14FF5"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3B76AE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2023</w:t>
            </w:r>
            <w:r w:rsidR="00F14FF5"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3B76AE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2024</w:t>
            </w:r>
            <w:r w:rsidR="00F14FF5"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3B76AE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2025</w:t>
            </w:r>
            <w:r w:rsidR="00F14FF5"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F14FF5" w:rsidRPr="007A450F" w:rsidTr="007A450F">
        <w:trPr>
          <w:trHeight w:val="748"/>
        </w:trPr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3B76AE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450F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3B76A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7A450F" w:rsidRPr="007A450F" w:rsidTr="007A450F">
        <w:trPr>
          <w:trHeight w:val="28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34 981,1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29 322,2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-5 658,9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26 791,2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-2 531,0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27 776,0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7A450F" w:rsidRPr="007A450F" w:rsidTr="007A450F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41 413,0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29 322,2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-12 090,8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26 791,2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-2 531,0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27 776,0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7A450F" w:rsidRPr="007A450F" w:rsidTr="007A450F">
        <w:trPr>
          <w:trHeight w:val="20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4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-6 431,9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50F" w:rsidRPr="007A450F" w:rsidRDefault="007A450F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45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F14FF5" w:rsidRPr="00685257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3A52DB" w:rsidRPr="003E2F47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Общий объем доходов </w:t>
      </w:r>
      <w:r w:rsidR="003A52DB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 предусмотрен на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E2F47" w:rsidRPr="003E2F47">
        <w:rPr>
          <w:rFonts w:ascii="Times New Roman" w:hAnsi="Times New Roman" w:cs="Times New Roman"/>
          <w:color w:val="000000"/>
          <w:sz w:val="28"/>
          <w:szCs w:val="28"/>
        </w:rPr>
        <w:t>29 322,2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E2F47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ожидаемой оценки поступ</w:t>
      </w:r>
      <w:r w:rsidR="00E7484F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на </w:t>
      </w:r>
      <w:r w:rsidR="00757AB4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E2F47" w:rsidRPr="003E2F47">
        <w:rPr>
          <w:rFonts w:ascii="Times New Roman" w:hAnsi="Times New Roman" w:cs="Times New Roman"/>
          <w:color w:val="000000"/>
          <w:sz w:val="28"/>
          <w:szCs w:val="28"/>
        </w:rPr>
        <w:t>5 658,9</w:t>
      </w:r>
      <w:r w:rsidR="00F621E6"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E2F47" w:rsidRPr="003E2F47">
        <w:rPr>
          <w:rFonts w:ascii="Times New Roman" w:hAnsi="Times New Roman" w:cs="Times New Roman"/>
          <w:color w:val="000000"/>
          <w:sz w:val="28"/>
          <w:szCs w:val="28"/>
        </w:rPr>
        <w:t>16,2</w:t>
      </w:r>
      <w:r w:rsidRPr="003E2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52DB" w:rsidRPr="003B76AE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предусмотрен                           </w:t>
      </w:r>
      <w:r w:rsidR="003A52DB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29 322,2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3B76AE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1E6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ожидаемой оценки расходов в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12 090,8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29,2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3A52DB" w:rsidRPr="003B76AE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26 791,2</w:t>
      </w:r>
      <w:r w:rsidR="00E7484F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EA6B7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2 531,0</w:t>
      </w:r>
      <w:r w:rsidR="00F621E6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="00D075DD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52DB" w:rsidRPr="003B76AE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преду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                  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–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26 791,2</w:t>
      </w:r>
      <w:r w:rsidR="00885AC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A6B7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EA6B7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2 531,0</w:t>
      </w:r>
      <w:r w:rsidR="00EA6B7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8,6</w:t>
      </w:r>
      <w:r w:rsidR="00EA6B7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2DB" w:rsidRPr="003B76AE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поселения предусмотрен 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–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>27 776,0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E7484F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60F60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 xml:space="preserve">984,8 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B76AE" w:rsidRPr="003B76AE">
        <w:rPr>
          <w:rFonts w:ascii="Times New Roman" w:hAnsi="Times New Roman" w:cs="Times New Roman"/>
          <w:color w:val="000000"/>
          <w:sz w:val="28"/>
          <w:szCs w:val="28"/>
        </w:rPr>
        <w:t xml:space="preserve">3,7 </w:t>
      </w:r>
      <w:r w:rsidRPr="003B76AE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A52DB" w:rsidRPr="003B76AE" w:rsidRDefault="00F14FF5" w:rsidP="00330B4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</w:t>
      </w:r>
      <w:r w:rsidR="00060F60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 на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60F60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B76AE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– </w:t>
      </w:r>
      <w:r w:rsidR="003B76AE" w:rsidRPr="00330B48">
        <w:rPr>
          <w:rFonts w:ascii="Times New Roman" w:hAnsi="Times New Roman" w:cs="Times New Roman"/>
          <w:color w:val="000000"/>
          <w:sz w:val="28"/>
          <w:szCs w:val="28"/>
        </w:rPr>
        <w:t>27 776,0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25B77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60F60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рогнозируемого объема расходов на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3B76AE" w:rsidRPr="00330B48">
        <w:rPr>
          <w:rFonts w:ascii="Times New Roman" w:hAnsi="Times New Roman" w:cs="Times New Roman"/>
          <w:color w:val="000000"/>
          <w:sz w:val="28"/>
          <w:szCs w:val="28"/>
        </w:rPr>
        <w:t>984,8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B76AE" w:rsidRPr="00330B48">
        <w:rPr>
          <w:rFonts w:ascii="Times New Roman" w:hAnsi="Times New Roman" w:cs="Times New Roman"/>
          <w:color w:val="000000"/>
          <w:sz w:val="28"/>
          <w:szCs w:val="28"/>
        </w:rPr>
        <w:t xml:space="preserve">3,7 </w:t>
      </w:r>
      <w:r w:rsidRPr="0033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3B5082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решения, составляет</w:t>
      </w:r>
      <w:r w:rsidR="00072B4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72B4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B5082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72B4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082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34,3</w:t>
      </w: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Требование статьи 81 Бюджетного кодекса </w:t>
      </w:r>
      <w:r w:rsidR="00336B33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33501A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</w:t>
      </w: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3501A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резервного фонда</w:t>
      </w: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соблюдено.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01A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757AB4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072B4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7AB4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создание резервного фонда </w:t>
      </w:r>
      <w:r w:rsidR="005519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764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предусмотрено.</w:t>
      </w:r>
    </w:p>
    <w:p w:rsidR="0033501A" w:rsidRPr="003B5082" w:rsidRDefault="0033501A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519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сельского поселения </w:t>
      </w:r>
      <w:proofErr w:type="spellStart"/>
      <w:r w:rsidR="005519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5519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28.04.2009 № 34 (далее - </w:t>
      </w:r>
      <w:r w:rsidR="0055191B" w:rsidRPr="003B5082">
        <w:rPr>
          <w:rFonts w:ascii="Times New Roman" w:hAnsi="Times New Roman" w:cs="Times New Roman"/>
          <w:sz w:val="28"/>
          <w:szCs w:val="28"/>
        </w:rPr>
        <w:t>Положение от 28.04.2009 № 34</w:t>
      </w:r>
      <w:r w:rsidR="0055191B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утверждено </w:t>
      </w: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</w:t>
      </w:r>
      <w:proofErr w:type="gramStart"/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средств резервного фонда администрации сельского поселения</w:t>
      </w:r>
      <w:proofErr w:type="gramEnd"/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51F6"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06A8" w:rsidRPr="00EC25BB" w:rsidRDefault="000D51F6" w:rsidP="00C13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3B5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EC25BB">
        <w:rPr>
          <w:rFonts w:ascii="Times New Roman" w:hAnsi="Times New Roman" w:cs="Times New Roman"/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="00F14FF5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Нялинское</w:t>
      </w:r>
      <w:proofErr w:type="spellEnd"/>
      <w:r w:rsidR="00F14FF5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</w:t>
      </w:r>
      <w:r w:rsidR="00D075DD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</w:t>
      </w:r>
      <w:r w:rsidR="00F14FF5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на </w:t>
      </w:r>
      <w:r w:rsidR="00757AB4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2023</w:t>
      </w:r>
      <w:r w:rsidR="00F14FF5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</w:t>
      </w:r>
      <w:r w:rsidR="0097641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в сумме </w:t>
      </w:r>
      <w:r w:rsidR="00EC25B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2 823,5</w:t>
      </w:r>
      <w:r w:rsidR="0097641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рублей, на </w:t>
      </w:r>
      <w:r w:rsidR="00757AB4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2024</w:t>
      </w:r>
      <w:r w:rsidR="0097641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 в сумме </w:t>
      </w:r>
      <w:r w:rsidR="00072B4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                                </w:t>
      </w:r>
      <w:r w:rsidR="00EC25B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3 024,8</w:t>
      </w:r>
      <w:r w:rsidR="0097641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рублей, на </w:t>
      </w:r>
      <w:r w:rsidR="00757AB4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2025</w:t>
      </w:r>
      <w:r w:rsidR="0097641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 в сумме </w:t>
      </w:r>
      <w:r w:rsidR="00EC25BB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3 024,8</w:t>
      </w:r>
      <w:r w:rsidR="00C506A8" w:rsidRPr="00EC25BB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F14FF5" w:rsidRPr="00F14164" w:rsidRDefault="00F14FF5" w:rsidP="00C13F1B">
      <w:pPr>
        <w:pStyle w:val="af0"/>
        <w:spacing w:before="0" w:beforeAutospacing="0" w:after="0" w:afterAutospacing="0"/>
        <w:ind w:firstLine="708"/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F14164">
        <w:rPr>
          <w:sz w:val="28"/>
          <w:szCs w:val="28"/>
        </w:rPr>
        <w:t xml:space="preserve">Решением Совета депутатов от 21.04.2014 № 13 утвержден Порядок формирования и использования бюджетных ассигнований муниципального дорожного фонда сельского поселения </w:t>
      </w:r>
      <w:proofErr w:type="spellStart"/>
      <w:r w:rsidRPr="00F14164">
        <w:rPr>
          <w:sz w:val="28"/>
          <w:szCs w:val="28"/>
        </w:rPr>
        <w:t>Нялинское</w:t>
      </w:r>
      <w:proofErr w:type="spellEnd"/>
      <w:r w:rsidRPr="00F14164">
        <w:rPr>
          <w:sz w:val="28"/>
          <w:szCs w:val="28"/>
        </w:rPr>
        <w:t>.</w:t>
      </w:r>
    </w:p>
    <w:p w:rsidR="00F14FF5" w:rsidRPr="00F14164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сельского поселения </w:t>
      </w:r>
      <w:proofErr w:type="spellStart"/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на </w:t>
      </w:r>
      <w:r w:rsidR="00757AB4"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составляет                              0,0 тыс. рублей.</w:t>
      </w:r>
    </w:p>
    <w:p w:rsidR="00691025" w:rsidRPr="00F14164" w:rsidRDefault="0069102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F14164" w:rsidRDefault="00F14FF5" w:rsidP="00C13F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сельского поселения Нялинское  </w:t>
      </w:r>
    </w:p>
    <w:p w:rsidR="00F14FF5" w:rsidRPr="00F14164" w:rsidRDefault="00F14FF5" w:rsidP="00C13F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57AB4"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57AB4"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57AB4"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F1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F1416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712BBA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на </w:t>
      </w:r>
      <w:r w:rsidR="00757AB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29 322,2</w:t>
      </w:r>
      <w:r w:rsidR="00C204E6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5 799,6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1398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A1398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="00A1398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первона</w:t>
      </w:r>
      <w:r w:rsidR="007C1E8E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чально утвержденном бюджете </w:t>
      </w:r>
      <w:r w:rsidR="00757AB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383F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35 121,8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 в объеме 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5 669,4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на 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239,7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3055E0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чем </w:t>
      </w:r>
      <w:r w:rsidR="00B87458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первоначальном бюджете на </w:t>
      </w:r>
      <w:r w:rsidR="00757AB4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End"/>
      <w:r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12BBA" w:rsidRPr="00712BBA">
        <w:rPr>
          <w:rFonts w:ascii="Times New Roman" w:eastAsia="Times New Roman" w:hAnsi="Times New Roman" w:cs="Times New Roman"/>
          <w:sz w:val="28"/>
          <w:szCs w:val="28"/>
          <w:lang w:eastAsia="ru-RU"/>
        </w:rPr>
        <w:t>5 429,7</w:t>
      </w:r>
      <w:r w:rsidRPr="00712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                  (Приложение 1).</w:t>
      </w:r>
    </w:p>
    <w:p w:rsidR="00F14FF5" w:rsidRPr="00910DD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доходов бюджета поселения предусмотрен в </w:t>
      </w:r>
      <w:r w:rsidR="00757AB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910DD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29 322,2</w:t>
      </w:r>
      <w:r w:rsidR="00C204E6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910DD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</w:t>
      </w:r>
      <w:r w:rsidR="00B87458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аемой оценки поступлений за </w:t>
      </w:r>
      <w:r w:rsidR="00757AB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</w:t>
      </w:r>
      <w:r w:rsidR="00910DD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34 981,1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на </w:t>
      </w:r>
      <w:r w:rsidR="00910DD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5 658,9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10DD4"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>16,2</w:t>
      </w:r>
      <w:r w:rsidRPr="0091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F675C" w:rsidRPr="00F87913" w:rsidRDefault="00443DC1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 пункта 1 стать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160.1. </w:t>
      </w:r>
      <w:proofErr w:type="gramStart"/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</w:t>
      </w:r>
      <w:r w:rsidR="00A97CA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целью приведения методики прогнозирования поступлений доходов бюджета сельского поселения </w:t>
      </w:r>
      <w:proofErr w:type="spellStart"/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CA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требованиями постановления Правительства </w:t>
      </w:r>
      <w:r w:rsidR="00A97CA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05.06.2019 № 722 «О внесении изменений в общие требования к методике прогнозирования поступлений доходов в бюджеты бюджетной системы Российской Федерации»</w:t>
      </w:r>
      <w:r w:rsidR="005B62AE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 полномочий главного администратора доходов бюджетов бюджетной системы Российской Федерации, в части прогнозирования доходов</w:t>
      </w:r>
      <w:proofErr w:type="gramEnd"/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утверждена методика прогнозирования поступлений доходов в бюджет сельского поселения Нялинское, главным администратором которых является администрация сельского поселения </w:t>
      </w:r>
      <w:proofErr w:type="spellStart"/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F14FF5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</w:t>
      </w:r>
      <w:r w:rsidR="00552B52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7913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20.06.2017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87913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E7644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поступлений доходов в бюджет сельского поселения </w:t>
      </w:r>
      <w:proofErr w:type="spellStart"/>
      <w:r w:rsidR="001F675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AE7644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CF1" w:rsidRPr="00F87913" w:rsidRDefault="007A2CF1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Контрольно-счетная палата обращает внимание </w:t>
      </w:r>
      <w:r w:rsidR="005B62AE" w:rsidRPr="00F879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Pr="00F87913">
        <w:rPr>
          <w:rFonts w:ascii="Times New Roman" w:hAnsi="Times New Roman" w:cs="Times New Roman"/>
          <w:sz w:val="28"/>
          <w:szCs w:val="28"/>
        </w:rPr>
        <w:t>постановлени</w:t>
      </w:r>
      <w:r w:rsidR="005B62AE" w:rsidRPr="00F87913">
        <w:rPr>
          <w:rFonts w:ascii="Times New Roman" w:hAnsi="Times New Roman" w:cs="Times New Roman"/>
          <w:sz w:val="28"/>
          <w:szCs w:val="28"/>
        </w:rPr>
        <w:t>е</w:t>
      </w:r>
      <w:r w:rsidRPr="00F87913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A97CAC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A97CAC" w:rsidRPr="00F87913">
        <w:rPr>
          <w:rFonts w:ascii="Times New Roman" w:hAnsi="Times New Roman" w:cs="Times New Roman"/>
          <w:sz w:val="28"/>
          <w:szCs w:val="28"/>
        </w:rPr>
        <w:t xml:space="preserve"> от 14.09.</w:t>
      </w:r>
      <w:r w:rsidR="00757AB4" w:rsidRPr="00F87913">
        <w:rPr>
          <w:rFonts w:ascii="Times New Roman" w:hAnsi="Times New Roman" w:cs="Times New Roman"/>
          <w:sz w:val="28"/>
          <w:szCs w:val="28"/>
        </w:rPr>
        <w:t>202</w:t>
      </w:r>
      <w:r w:rsidR="00F87913" w:rsidRPr="00F87913">
        <w:rPr>
          <w:rFonts w:ascii="Times New Roman" w:hAnsi="Times New Roman" w:cs="Times New Roman"/>
          <w:sz w:val="28"/>
          <w:szCs w:val="28"/>
        </w:rPr>
        <w:t>1</w:t>
      </w:r>
      <w:r w:rsidR="00A97CAC" w:rsidRPr="00F87913">
        <w:rPr>
          <w:rFonts w:ascii="Times New Roman" w:hAnsi="Times New Roman" w:cs="Times New Roman"/>
          <w:sz w:val="28"/>
          <w:szCs w:val="28"/>
        </w:rPr>
        <w:t xml:space="preserve"> № 1557 </w:t>
      </w:r>
      <w:r w:rsidRPr="00F87913">
        <w:rPr>
          <w:rFonts w:ascii="Times New Roman" w:hAnsi="Times New Roman" w:cs="Times New Roman"/>
          <w:sz w:val="28"/>
          <w:szCs w:val="28"/>
        </w:rPr>
        <w:t xml:space="preserve">«О внесении изменений в некоторые акты Правительства Российской Федерации </w:t>
      </w:r>
      <w:r w:rsidR="005B62AE" w:rsidRPr="00F8791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7913">
        <w:rPr>
          <w:rFonts w:ascii="Times New Roman" w:hAnsi="Times New Roman" w:cs="Times New Roman"/>
          <w:sz w:val="28"/>
          <w:szCs w:val="28"/>
        </w:rPr>
        <w:t>по вопросам администрирования</w:t>
      </w:r>
      <w:r w:rsidR="00A97CAC" w:rsidRPr="00F87913">
        <w:rPr>
          <w:rFonts w:ascii="Times New Roman" w:hAnsi="Times New Roman" w:cs="Times New Roman"/>
          <w:sz w:val="28"/>
          <w:szCs w:val="28"/>
        </w:rPr>
        <w:t xml:space="preserve"> </w:t>
      </w:r>
      <w:r w:rsidRPr="00F87913">
        <w:rPr>
          <w:rFonts w:ascii="Times New Roman" w:hAnsi="Times New Roman" w:cs="Times New Roman"/>
          <w:sz w:val="28"/>
          <w:szCs w:val="28"/>
        </w:rPr>
        <w:t xml:space="preserve">и прогнозирования доходов бюджетов бюджетной системы Российской Федерации» и рекомендует скорректировать содержание </w:t>
      </w:r>
      <w:r w:rsidRPr="00F879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="004F1770" w:rsidRPr="00F8791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F8791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F879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указанного нормативного правового акта Правительства Российской Федерации.</w:t>
      </w:r>
    </w:p>
    <w:p w:rsidR="007A2CF1" w:rsidRPr="007E192C" w:rsidRDefault="007A2CF1" w:rsidP="00C13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3">
        <w:rPr>
          <w:rFonts w:ascii="Times New Roman" w:hAnsi="Times New Roman" w:cs="Times New Roman"/>
          <w:sz w:val="28"/>
          <w:szCs w:val="28"/>
        </w:rPr>
        <w:t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                   от использования имущества, находящегося</w:t>
      </w:r>
      <w:r w:rsidRPr="007E192C">
        <w:rPr>
          <w:rFonts w:ascii="Times New Roman" w:hAnsi="Times New Roman" w:cs="Times New Roman"/>
          <w:sz w:val="28"/>
          <w:szCs w:val="28"/>
        </w:rPr>
        <w:t xml:space="preserve"> в собственности сельских поселений (за исключением имущества муниципальных бюджетных                       и автономных учреждений, а также имущества муниципальных унитарных предприятий, в том числе казенных). Пояснительная записка, также,                  не позволяет установить реалистичность планирования доходов бюджета        в проекте решения, а также не позволяет сделать вывод о достоверности        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B513B0" w:rsidRPr="00FB178B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Общая сумма налоговых доходов прогнозируется на </w:t>
      </w:r>
      <w:r w:rsidR="00757AB4"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в объеме </w:t>
      </w:r>
      <w:r w:rsidR="00FB178B" w:rsidRPr="00FB178B">
        <w:rPr>
          <w:rFonts w:ascii="Times New Roman" w:hAnsi="Times New Roman" w:cs="Times New Roman"/>
          <w:bCs/>
          <w:sz w:val="28"/>
          <w:szCs w:val="28"/>
        </w:rPr>
        <w:t>4 806,2</w:t>
      </w: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</w:t>
      </w:r>
      <w:r w:rsidR="00757AB4"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по </w:t>
      </w:r>
      <w:r w:rsidR="00FB178B" w:rsidRPr="00FB178B">
        <w:rPr>
          <w:rFonts w:ascii="Times New Roman" w:hAnsi="Times New Roman" w:cs="Times New Roman"/>
          <w:bCs/>
          <w:color w:val="000000"/>
          <w:sz w:val="28"/>
          <w:szCs w:val="28"/>
        </w:rPr>
        <w:t>5 007,5</w:t>
      </w:r>
      <w:r w:rsidRPr="00FB1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на каждый год планового периода.</w:t>
      </w:r>
    </w:p>
    <w:p w:rsidR="00F14FF5" w:rsidRPr="007E192C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2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F14FF5" w:rsidRPr="007E192C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192C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347"/>
        <w:gridCol w:w="1769"/>
        <w:gridCol w:w="1276"/>
        <w:gridCol w:w="1134"/>
        <w:gridCol w:w="850"/>
        <w:gridCol w:w="851"/>
        <w:gridCol w:w="850"/>
      </w:tblGrid>
      <w:tr w:rsidR="00F14FF5" w:rsidRPr="007E192C" w:rsidTr="00D075DD">
        <w:trPr>
          <w:trHeight w:val="399"/>
        </w:trPr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</w:t>
            </w:r>
            <w:r w:rsidR="000B25C1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сполнения доходов </w:t>
            </w:r>
            <w:r w:rsidR="00F0592B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бюджета в </w:t>
            </w:r>
            <w:r w:rsidR="00757AB4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</w:t>
            </w:r>
            <w:r w:rsidR="000B25C1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="000760CA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 оценке </w:t>
            </w: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14FF5" w:rsidRPr="007E192C" w:rsidTr="00D075DD">
        <w:trPr>
          <w:trHeight w:val="561"/>
        </w:trPr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FF5" w:rsidRPr="007E19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E192C" w:rsidRPr="007E192C" w:rsidTr="003A33C9">
        <w:trPr>
          <w:trHeight w:val="377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5 007,5</w:t>
            </w:r>
          </w:p>
        </w:tc>
      </w:tr>
      <w:tr w:rsidR="007E192C" w:rsidRPr="007E192C" w:rsidTr="003A33C9">
        <w:trPr>
          <w:trHeight w:val="41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</w:t>
            </w:r>
          </w:p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1 900,0</w:t>
            </w:r>
          </w:p>
        </w:tc>
      </w:tr>
      <w:tr w:rsidR="007E192C" w:rsidRPr="007E192C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2 995,5</w:t>
            </w:r>
          </w:p>
        </w:tc>
      </w:tr>
      <w:tr w:rsidR="007E192C" w:rsidRPr="007E192C" w:rsidTr="003A33C9">
        <w:trPr>
          <w:trHeight w:val="421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сельскохозяйственный </w:t>
            </w:r>
          </w:p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</w:tr>
      <w:tr w:rsidR="007E192C" w:rsidRPr="007E192C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</w:tr>
      <w:tr w:rsidR="007E192C" w:rsidRPr="007E192C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32,0</w:t>
            </w:r>
          </w:p>
        </w:tc>
      </w:tr>
      <w:tr w:rsidR="007E192C" w:rsidRPr="007E192C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29,3</w:t>
            </w:r>
          </w:p>
        </w:tc>
      </w:tr>
      <w:tr w:rsidR="007E192C" w:rsidRPr="00685257" w:rsidTr="003A33C9">
        <w:trPr>
          <w:trHeight w:val="276"/>
        </w:trPr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7E192C" w:rsidRDefault="007E19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E19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92C" w:rsidRPr="00F731A6" w:rsidRDefault="007E19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3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</w:t>
            </w:r>
          </w:p>
        </w:tc>
      </w:tr>
    </w:tbl>
    <w:p w:rsidR="005B62AE" w:rsidRPr="007E192C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19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F14FF5" w:rsidRPr="00F731A6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сравнению с ожидаемым исполнением </w:t>
      </w:r>
      <w:r w:rsidR="000760CA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доходов бюджета поселения в </w:t>
      </w:r>
      <w:r w:rsidR="00757AB4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году, налоговые доходы бюджета сельского поселения </w:t>
      </w:r>
      <w:proofErr w:type="spellStart"/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Нялинское</w:t>
      </w:r>
      <w:proofErr w:type="spellEnd"/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757AB4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</w:t>
      </w:r>
      <w:r w:rsidR="000B25C1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760CA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величиваются </w:t>
      </w: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F731A6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167,0</w:t>
      </w: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 или </w:t>
      </w:r>
      <w:r w:rsidR="000760CA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</w:t>
      </w:r>
      <w:r w:rsidR="00F731A6"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F731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%.</w:t>
      </w:r>
    </w:p>
    <w:p w:rsidR="007F0D7C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C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Анализ структуры прогноза налоговых доходов на </w:t>
      </w:r>
      <w:r w:rsidR="00757AB4" w:rsidRPr="00FC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</w:t>
      </w:r>
      <w:r w:rsidRPr="00FC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показал, что по сравнению с </w:t>
      </w:r>
      <w:r w:rsidR="00757AB4" w:rsidRPr="00FC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</w:t>
      </w:r>
      <w:r w:rsidRPr="00FC7F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годом, доля налоговых поступлений увеличивается </w:t>
      </w:r>
      <w:r w:rsidR="00881427" w:rsidRPr="00881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налогу на доходы физических лиц                                        с 37,9 % до 39,5 %</w:t>
      </w:r>
      <w:r w:rsidR="00292F6A" w:rsidRPr="008814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F124D" w:rsidRDefault="006F124D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124D" w:rsidRDefault="006F124D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124D" w:rsidRPr="007F0D7C" w:rsidRDefault="006F124D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4FF5" w:rsidRPr="007F0D7C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D7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259"/>
        <w:gridCol w:w="1152"/>
        <w:gridCol w:w="1284"/>
        <w:gridCol w:w="1464"/>
        <w:gridCol w:w="1524"/>
      </w:tblGrid>
      <w:tr w:rsidR="00F14FF5" w:rsidRPr="007F0D7C" w:rsidTr="00F14FF5">
        <w:trPr>
          <w:trHeight w:val="276"/>
        </w:trPr>
        <w:tc>
          <w:tcPr>
            <w:tcW w:w="0" w:type="auto"/>
            <w:vMerge w:val="restart"/>
            <w:shd w:val="clear" w:color="auto" w:fill="auto"/>
            <w:hideMark/>
          </w:tcPr>
          <w:p w:rsidR="00F14FF5" w:rsidRPr="007F0D7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7F0D7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7F0D7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gridSpan w:val="5"/>
            <w:shd w:val="clear" w:color="auto" w:fill="auto"/>
            <w:hideMark/>
          </w:tcPr>
          <w:p w:rsidR="00F14FF5" w:rsidRPr="007F0D7C" w:rsidRDefault="005B62AE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Удельный вес</w:t>
            </w:r>
            <w:r w:rsidR="00F14FF5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%</w:t>
            </w:r>
          </w:p>
        </w:tc>
      </w:tr>
      <w:tr w:rsidR="00F14FF5" w:rsidRPr="007F0D7C" w:rsidTr="002A77E7">
        <w:trPr>
          <w:trHeight w:val="335"/>
        </w:trPr>
        <w:tc>
          <w:tcPr>
            <w:tcW w:w="0" w:type="auto"/>
            <w:vMerge/>
            <w:shd w:val="clear" w:color="auto" w:fill="auto"/>
            <w:hideMark/>
          </w:tcPr>
          <w:p w:rsidR="00F14FF5" w:rsidRPr="007F0D7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14FF5" w:rsidRPr="007F0D7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52" w:type="dxa"/>
            <w:shd w:val="clear" w:color="auto" w:fill="auto"/>
            <w:hideMark/>
          </w:tcPr>
          <w:p w:rsidR="002A77E7" w:rsidRPr="007F0D7C" w:rsidRDefault="002A77E7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7F0D7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84" w:type="dxa"/>
            <w:shd w:val="clear" w:color="auto" w:fill="auto"/>
            <w:hideMark/>
          </w:tcPr>
          <w:p w:rsidR="002A77E7" w:rsidRPr="007F0D7C" w:rsidRDefault="002A77E7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7F0D7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64" w:type="dxa"/>
            <w:shd w:val="clear" w:color="auto" w:fill="auto"/>
            <w:hideMark/>
          </w:tcPr>
          <w:p w:rsidR="002A77E7" w:rsidRPr="007F0D7C" w:rsidRDefault="002A77E7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7F0D7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  <w:hideMark/>
          </w:tcPr>
          <w:p w:rsidR="00F14FF5" w:rsidRPr="007F0D7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757AB4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0B25C1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2A77E7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="000760CA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757AB4"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731A6" w:rsidRPr="007F0D7C" w:rsidTr="00BA5EB3">
        <w:trPr>
          <w:trHeight w:val="439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F731A6" w:rsidRPr="007F0D7C" w:rsidTr="00BA5EB3">
        <w:trPr>
          <w:trHeight w:val="277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37,9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F731A6" w:rsidRPr="007F0D7C" w:rsidTr="00BA5EB3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F731A6" w:rsidRPr="007F0D7C" w:rsidTr="00BA5EB3">
        <w:trPr>
          <w:trHeight w:val="556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Единый</w:t>
            </w:r>
          </w:p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сельскохозяйственный</w:t>
            </w:r>
          </w:p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731A6" w:rsidRPr="007F0D7C" w:rsidTr="00BA5EB3">
        <w:trPr>
          <w:trHeight w:val="468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</w:tr>
      <w:tr w:rsidR="00F731A6" w:rsidRPr="007F0D7C" w:rsidTr="00BA5EB3">
        <w:trPr>
          <w:trHeight w:val="276"/>
        </w:trPr>
        <w:tc>
          <w:tcPr>
            <w:tcW w:w="0" w:type="auto"/>
            <w:shd w:val="clear" w:color="auto" w:fill="auto"/>
            <w:hideMark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6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F731A6" w:rsidRPr="007F0D7C" w:rsidTr="00BA5EB3">
        <w:trPr>
          <w:trHeight w:val="276"/>
        </w:trPr>
        <w:tc>
          <w:tcPr>
            <w:tcW w:w="0" w:type="auto"/>
            <w:shd w:val="clear" w:color="auto" w:fill="auto"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F731A6" w:rsidRPr="007F0D7C" w:rsidTr="00BA5EB3">
        <w:trPr>
          <w:trHeight w:val="276"/>
        </w:trPr>
        <w:tc>
          <w:tcPr>
            <w:tcW w:w="0" w:type="auto"/>
            <w:shd w:val="clear" w:color="auto" w:fill="auto"/>
          </w:tcPr>
          <w:p w:rsidR="00F731A6" w:rsidRPr="007F0D7C" w:rsidRDefault="00F731A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F0D7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731A6" w:rsidRPr="007F0D7C" w:rsidRDefault="00F731A6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F0D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</w:tbl>
    <w:p w:rsidR="005B62AE" w:rsidRPr="007F0D7C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D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9964D1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объем поступлений налоговых доходов в </w:t>
      </w:r>
      <w:r w:rsidR="00757AB4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D075DD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64D1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58,1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 </w:t>
      </w:r>
      <w:r w:rsidR="009964D1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39,5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F14FF5" w:rsidRPr="009964D1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Общая сумма неналоговых доходов прогнозируется                                   на </w:t>
      </w:r>
      <w:r w:rsidR="00757AB4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94B2A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AB4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объеме </w:t>
      </w:r>
      <w:r w:rsidR="00192E25" w:rsidRPr="009964D1">
        <w:rPr>
          <w:rFonts w:ascii="Times New Roman" w:hAnsi="Times New Roman" w:cs="Times New Roman"/>
          <w:sz w:val="28"/>
          <w:szCs w:val="28"/>
        </w:rPr>
        <w:t>863,2</w:t>
      </w:r>
      <w:r w:rsidRPr="00996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ежегодно.</w:t>
      </w:r>
      <w:r w:rsidRPr="009964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</w:p>
    <w:p w:rsidR="00F14FF5" w:rsidRPr="009964D1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4D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</w:t>
      </w:r>
    </w:p>
    <w:p w:rsidR="00F14FF5" w:rsidRPr="009964D1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64D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935"/>
        <w:gridCol w:w="992"/>
        <w:gridCol w:w="1467"/>
        <w:gridCol w:w="715"/>
        <w:gridCol w:w="845"/>
        <w:gridCol w:w="815"/>
      </w:tblGrid>
      <w:tr w:rsidR="00F14FF5" w:rsidRPr="009964D1" w:rsidTr="00906B9B">
        <w:trPr>
          <w:jc w:val="center"/>
        </w:trPr>
        <w:tc>
          <w:tcPr>
            <w:tcW w:w="2518" w:type="dxa"/>
            <w:vMerge w:val="restart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</w:t>
            </w: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Оценка ожидаемого исполнения доходов бюджета </w:t>
            </w:r>
          </w:p>
          <w:p w:rsidR="00F14FF5" w:rsidRPr="009964D1" w:rsidRDefault="00E756C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757AB4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182" w:type="dxa"/>
            <w:gridSpan w:val="2"/>
            <w:shd w:val="clear" w:color="auto" w:fill="auto"/>
          </w:tcPr>
          <w:p w:rsidR="00F14FF5" w:rsidRPr="009964D1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</w:t>
            </w:r>
            <w:r w:rsidR="00E756C6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к оценке </w:t>
            </w: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 w:val="restart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9964D1" w:rsidTr="00906B9B">
        <w:trPr>
          <w:jc w:val="center"/>
        </w:trPr>
        <w:tc>
          <w:tcPr>
            <w:tcW w:w="2518" w:type="dxa"/>
            <w:vMerge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7" w:type="dxa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(+;-)</w:t>
            </w:r>
            <w:proofErr w:type="gramEnd"/>
          </w:p>
        </w:tc>
        <w:tc>
          <w:tcPr>
            <w:tcW w:w="715" w:type="dxa"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45" w:type="dxa"/>
            <w:vMerge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F14FF5" w:rsidRPr="009964D1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964D1" w:rsidRPr="009964D1" w:rsidTr="0081379D">
        <w:trPr>
          <w:trHeight w:val="464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        в том числе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866,20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863,20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-3,00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-0,3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863,20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863,20</w:t>
            </w:r>
          </w:p>
        </w:tc>
      </w:tr>
      <w:tr w:rsidR="009964D1" w:rsidRPr="009964D1" w:rsidTr="00B12625">
        <w:trPr>
          <w:trHeight w:val="566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828,2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828,20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828,20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828,20</w:t>
            </w:r>
          </w:p>
        </w:tc>
      </w:tr>
      <w:tr w:rsidR="009964D1" w:rsidRPr="009964D1" w:rsidTr="0081379D">
        <w:trPr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4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-3,00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9964D1" w:rsidRPr="009964D1" w:rsidRDefault="009964D1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64D1">
              <w:rPr>
                <w:rFonts w:ascii="Times New Roman" w:hAnsi="Times New Roman" w:cs="Times New Roman"/>
                <w:sz w:val="16"/>
                <w:szCs w:val="16"/>
              </w:rPr>
              <w:t>35,00</w:t>
            </w:r>
          </w:p>
        </w:tc>
      </w:tr>
    </w:tbl>
    <w:p w:rsidR="005B62AE" w:rsidRPr="009964D1" w:rsidRDefault="005B62AE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342767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стру</w:t>
      </w:r>
      <w:r w:rsidR="003371BE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ктуре доходов бюджета поселения </w:t>
      </w:r>
      <w:r w:rsidR="00D5760A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2767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D5760A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42767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906B9B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B2A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первоначальном бюджете </w:t>
      </w:r>
      <w:r w:rsidR="00757AB4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="00994B2A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3371BE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D73571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342767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</w:t>
      </w:r>
      <w:r w:rsidR="00757AB4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94B2A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Н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7AB4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прогнозируется </w:t>
      </w:r>
      <w:r w:rsidR="00D73571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– 3,</w:t>
      </w:r>
      <w:r w:rsidR="00342767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571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42767"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3,1 %</w:t>
      </w:r>
      <w:r w:rsidRPr="00342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F5" w:rsidRPr="00B674D2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структуре неналоговых доходов бюджета на </w:t>
      </w:r>
      <w:r w:rsidR="00757AB4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D73571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95,9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  в муниципальной собственности, </w:t>
      </w:r>
      <w:r w:rsidR="00D73571" w:rsidRPr="00B674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доходы от оказания платных услуг, компенсации затрат государства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D73571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На плановый период </w:t>
      </w:r>
      <w:r w:rsidR="00757AB4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данным доходам аналогичная доля. </w:t>
      </w:r>
    </w:p>
    <w:p w:rsidR="00FA12AC" w:rsidRDefault="00B23CD1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B67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прогноза по данному источнику дохода произведен администратором данных платежей – администрацией сельского</w:t>
      </w:r>
      <w:r w:rsidR="00F14FF5" w:rsidRPr="00920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F14FF5" w:rsidRPr="00920A2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F14FF5" w:rsidRPr="00920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4D2" w:rsidRDefault="00B674D2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920A2C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20A2C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tbl>
      <w:tblPr>
        <w:tblW w:w="9087" w:type="dxa"/>
        <w:tblInd w:w="93" w:type="dxa"/>
        <w:tblLook w:val="04A0"/>
      </w:tblPr>
      <w:tblGrid>
        <w:gridCol w:w="2283"/>
        <w:gridCol w:w="1418"/>
        <w:gridCol w:w="1417"/>
        <w:gridCol w:w="1418"/>
        <w:gridCol w:w="1276"/>
        <w:gridCol w:w="1275"/>
      </w:tblGrid>
      <w:tr w:rsidR="00F14FF5" w:rsidRPr="00920A2C" w:rsidTr="00097523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F14FF5" w:rsidRPr="00685257" w:rsidTr="00097523">
        <w:trPr>
          <w:trHeight w:val="80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FF5" w:rsidRPr="00920A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="00F14FF5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F14FF5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2024</w:t>
            </w:r>
            <w:r w:rsidR="00F14FF5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2025</w:t>
            </w:r>
            <w:r w:rsidR="00F14FF5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920A2C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Отклонение </w:t>
            </w:r>
            <w:r w:rsidR="00757AB4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2023</w:t>
            </w:r>
            <w:r w:rsidR="00E756C6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</w:t>
            </w:r>
            <w:r w:rsidR="00757AB4"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2022</w:t>
            </w:r>
            <w:r w:rsidRPr="00920A2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20A2C" w:rsidRPr="001243A5" w:rsidTr="00B12625">
        <w:trPr>
          <w:trHeight w:val="5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243A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Неналоговые доходы,                 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20A2C" w:rsidRPr="001243A5" w:rsidTr="00B12625">
        <w:trPr>
          <w:trHeight w:val="78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4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</w:tr>
      <w:tr w:rsidR="00920A2C" w:rsidRPr="001243A5" w:rsidTr="00B12625">
        <w:trPr>
          <w:trHeight w:val="70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4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доходы от оказания платных услуг,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A2C" w:rsidRPr="001243A5" w:rsidRDefault="00920A2C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243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-0,3</w:t>
            </w:r>
          </w:p>
        </w:tc>
      </w:tr>
    </w:tbl>
    <w:p w:rsidR="00E36074" w:rsidRPr="00685257" w:rsidRDefault="00AE2E28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243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8856D9" w:rsidRDefault="00E36074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на </w:t>
      </w:r>
      <w:r w:rsidR="00757AB4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сумме             </w:t>
      </w:r>
      <w:r w:rsidR="008856D9" w:rsidRPr="008856D9">
        <w:rPr>
          <w:rFonts w:ascii="Times New Roman" w:hAnsi="Times New Roman" w:cs="Times New Roman"/>
          <w:color w:val="000000"/>
          <w:sz w:val="28"/>
          <w:szCs w:val="28"/>
        </w:rPr>
        <w:t>23 652,8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4C0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составляет </w:t>
      </w:r>
      <w:r w:rsidR="008856D9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80,7</w:t>
      </w:r>
      <w:r w:rsidR="00906B9B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общего объема доходов бюджета поселения, на </w:t>
      </w:r>
      <w:r w:rsidR="00757AB4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856D9" w:rsidRPr="008856D9">
        <w:rPr>
          <w:rFonts w:ascii="Times New Roman" w:hAnsi="Times New Roman" w:cs="Times New Roman"/>
          <w:color w:val="000000"/>
          <w:sz w:val="28"/>
          <w:szCs w:val="28"/>
        </w:rPr>
        <w:t>20 920,5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    или </w:t>
      </w:r>
      <w:r w:rsidR="008856D9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78,1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</w:t>
      </w:r>
      <w:r w:rsidR="00757AB4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856D9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21 905,3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7489E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>78,9</w:t>
      </w:r>
      <w:r w:rsidR="00F14FF5" w:rsidRPr="0088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5C5A79" w:rsidRDefault="00F14FF5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proofErr w:type="gramStart"/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сбалансированности бюджета сельского поселения Нялинское Проектом решения предусмотрено получение дотации на выравнивание бюджетной обеспеченности на </w:t>
      </w:r>
      <w:r w:rsidR="00757AB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A16C53" w:rsidRPr="005C5A79">
        <w:rPr>
          <w:rFonts w:ascii="Times New Roman" w:hAnsi="Times New Roman" w:cs="Times New Roman"/>
          <w:color w:val="000000"/>
          <w:sz w:val="28"/>
          <w:szCs w:val="28"/>
        </w:rPr>
        <w:t>20 754,9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A16C53" w:rsidRPr="005C5A79">
        <w:rPr>
          <w:rFonts w:ascii="Times New Roman" w:hAnsi="Times New Roman" w:cs="Times New Roman"/>
          <w:color w:val="000000"/>
          <w:sz w:val="28"/>
          <w:szCs w:val="28"/>
        </w:rPr>
        <w:t>260,1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8397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C53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78397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56A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</w:t>
      </w:r>
      <w:r w:rsidR="00757AB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489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489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A16C53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3607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на </w:t>
      </w:r>
      <w:r w:rsidR="00757AB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2B6B31" w:rsidRPr="005C5A79">
        <w:rPr>
          <w:rFonts w:ascii="Times New Roman" w:hAnsi="Times New Roman" w:cs="Times New Roman"/>
          <w:color w:val="000000"/>
          <w:sz w:val="28"/>
          <w:szCs w:val="28"/>
        </w:rPr>
        <w:t>20 425,2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56A"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2B6B31" w:rsidRPr="002B6B31">
        <w:rPr>
          <w:rFonts w:ascii="Times New Roman" w:hAnsi="Times New Roman" w:cs="Times New Roman"/>
          <w:color w:val="000000"/>
          <w:sz w:val="28"/>
          <w:szCs w:val="28"/>
        </w:rPr>
        <w:t>329,7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B6B31"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прогнозом </w:t>
      </w:r>
      <w:r w:rsidR="00757AB4"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7489E"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B6B31"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proofErr w:type="gramEnd"/>
      <w:r w:rsidRPr="002B6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AB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5C5A79" w:rsidRPr="005C5A79">
        <w:rPr>
          <w:rFonts w:ascii="Times New Roman" w:hAnsi="Times New Roman" w:cs="Times New Roman"/>
          <w:color w:val="000000"/>
          <w:sz w:val="28"/>
          <w:szCs w:val="28"/>
        </w:rPr>
        <w:t>21 398,6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C7489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 сравнении с прогнозом </w:t>
      </w:r>
      <w:r w:rsidR="00757AB4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C5A79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C5A79" w:rsidRPr="005C5A79">
        <w:rPr>
          <w:rFonts w:ascii="Times New Roman" w:hAnsi="Times New Roman" w:cs="Times New Roman"/>
          <w:color w:val="000000"/>
          <w:sz w:val="28"/>
          <w:szCs w:val="28"/>
        </w:rPr>
        <w:t>973,4</w:t>
      </w:r>
      <w:r w:rsidR="0078397E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C5A79"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Pr="005C5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(Таблица 6).</w:t>
      </w:r>
    </w:p>
    <w:p w:rsidR="00F14FF5" w:rsidRPr="00EC254D" w:rsidRDefault="00F14FF5" w:rsidP="00C13F1B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254D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6</w:t>
      </w:r>
    </w:p>
    <w:tbl>
      <w:tblPr>
        <w:tblW w:w="0" w:type="auto"/>
        <w:tblInd w:w="103" w:type="dxa"/>
        <w:tblLook w:val="04A0"/>
      </w:tblPr>
      <w:tblGrid>
        <w:gridCol w:w="1730"/>
        <w:gridCol w:w="777"/>
        <w:gridCol w:w="840"/>
        <w:gridCol w:w="840"/>
        <w:gridCol w:w="921"/>
        <w:gridCol w:w="1276"/>
        <w:gridCol w:w="1144"/>
        <w:gridCol w:w="1656"/>
      </w:tblGrid>
      <w:tr w:rsidR="00F14FF5" w:rsidRPr="00685257" w:rsidTr="00E92AC3">
        <w:trPr>
          <w:trHeight w:val="3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Темпы роста (снижения), тыс. рублей / %</w:t>
            </w:r>
          </w:p>
        </w:tc>
      </w:tr>
      <w:tr w:rsidR="00F14FF5" w:rsidRPr="00685257" w:rsidTr="00E92AC3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FF5" w:rsidRPr="00EC254D" w:rsidRDefault="00F14FF5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E756C6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EC254D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к </w:t>
            </w:r>
            <w:r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EC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EC254D" w:rsidRPr="00685257" w:rsidTr="00E92AC3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4D" w:rsidRPr="00EC254D" w:rsidRDefault="00EC254D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23 652,8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20 920,5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21 905,3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-5 823,0/-19,8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-2 732,3/-11,6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984,8/4,7</w:t>
            </w:r>
          </w:p>
        </w:tc>
      </w:tr>
      <w:tr w:rsidR="00EC254D" w:rsidRPr="00685257" w:rsidTr="00E92AC3">
        <w:trPr>
          <w:trHeight w:val="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4D" w:rsidRPr="00EC254D" w:rsidRDefault="00EC254D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20 425,2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260,1/1,3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-329,7/-1,6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973,4/4,8</w:t>
            </w:r>
          </w:p>
        </w:tc>
      </w:tr>
      <w:tr w:rsidR="00EC254D" w:rsidRPr="00685257" w:rsidTr="00E92AC3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4D" w:rsidRPr="00EC254D" w:rsidRDefault="00EC254D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</w:tr>
      <w:tr w:rsidR="00EC254D" w:rsidRPr="00685257" w:rsidTr="00E92AC3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4D" w:rsidRPr="00EC254D" w:rsidRDefault="00EC254D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41,4/15,1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13,9/4,4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11,4/3,5</w:t>
            </w:r>
          </w:p>
        </w:tc>
      </w:tr>
      <w:tr w:rsidR="00EC254D" w:rsidRPr="00685257" w:rsidTr="00E92AC3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54D" w:rsidRPr="00EC254D" w:rsidRDefault="00EC254D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5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-1 079,7/-30,7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-2 416,5/-99,4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4D" w:rsidRPr="00EC254D" w:rsidRDefault="00EC254D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5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F14FF5" w:rsidRPr="00685257" w:rsidRDefault="00F14FF5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  <w:lang w:eastAsia="ru-RU"/>
        </w:rPr>
      </w:pPr>
    </w:p>
    <w:p w:rsidR="00F14FF5" w:rsidRPr="004E03BA" w:rsidRDefault="00F14FF5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Проектом решения предусмотрены субвенции из федерального бюджета на исполнение отдельных государственных полномочий, </w:t>
      </w:r>
      <w:r w:rsidR="00B4598D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B4598D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757AB4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F44B0" w:rsidRPr="00CF44B0">
        <w:rPr>
          <w:rFonts w:ascii="Times New Roman" w:hAnsi="Times New Roman" w:cs="Times New Roman"/>
          <w:color w:val="000000"/>
          <w:sz w:val="28"/>
          <w:szCs w:val="28"/>
        </w:rPr>
        <w:t>315,8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45A04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A9656A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</w:t>
      </w:r>
      <w:r w:rsidR="00757AB4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E2E28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F44B0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41,4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F44B0"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CF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%; </w:t>
      </w:r>
      <w:r w:rsidR="00757AB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97B7F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329,7</w:t>
      </w:r>
      <w:r w:rsidR="00A9656A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что выше оценки </w:t>
      </w:r>
      <w:r w:rsidR="00757AB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997B7F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13,9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97B7F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4,4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245A0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757AB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45A0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97B7F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341,1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97B7F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11,4</w:t>
      </w:r>
      <w:r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прогноза </w:t>
      </w:r>
      <w:r w:rsidR="00757AB4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A9656A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4598D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A9656A" w:rsidRPr="0099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56A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B4598D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997B7F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C70553" w:rsidRPr="004E03BA" w:rsidRDefault="00F14FF5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</w:t>
      </w:r>
      <w:r w:rsidR="00754436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иные межбюджетные трансферты</w:t>
      </w:r>
      <w:r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7AB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– </w:t>
      </w:r>
      <w:r w:rsidR="004E03BA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2 432,1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</w:t>
      </w:r>
      <w:r w:rsidR="00754436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ожидаемым исполнением </w:t>
      </w:r>
      <w:r w:rsidR="00757AB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4E03BA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1 079,7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E03BA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</w:t>
      </w:r>
      <w:r w:rsidR="00C70553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</w:t>
      </w:r>
      <w:r w:rsidR="00757AB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прогнозируется</w:t>
      </w:r>
      <w:r w:rsidR="00B4598D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E03BA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B4598D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45A04" w:rsidRPr="004E0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516" w:rsidRPr="004E03BA" w:rsidRDefault="000A3516" w:rsidP="00C13F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4E03BA" w:rsidRDefault="00F14FF5" w:rsidP="00C13F1B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Нялинское </w:t>
      </w:r>
    </w:p>
    <w:p w:rsidR="00F14FF5" w:rsidRPr="00D803C6" w:rsidRDefault="00F14FF5" w:rsidP="00C13F1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57AB4"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757AB4"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57AB4"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D80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F14FF5" w:rsidRPr="00D803C6" w:rsidRDefault="00F14FF5" w:rsidP="00C13F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D803C6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Расходы, </w:t>
      </w:r>
      <w:r w:rsidR="00D6340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6340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соответствуют требованиям статьи 21 Бюджетного кодекса РФ.</w:t>
      </w:r>
    </w:p>
    <w:p w:rsidR="00F14FF5" w:rsidRPr="00D803C6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на </w:t>
      </w:r>
      <w:r w:rsidR="00757AB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</w:t>
      </w:r>
      <w:r w:rsidR="00757AB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из разделов функциональной </w:t>
      </w:r>
      <w:proofErr w:type="gramStart"/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бюджетов бюджетной системы 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</w:t>
      </w:r>
      <w:proofErr w:type="gramEnd"/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Нялинское в соответствии с ведомственной структурой расходов на </w:t>
      </w:r>
      <w:r w:rsidR="00757AB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бюджетных средств </w:t>
      </w:r>
      <w:r w:rsidR="00906B9B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поселение Нялинское, в соответствии </w:t>
      </w:r>
      <w:r w:rsidR="00906B9B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F14FF5" w:rsidRPr="00D803C6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</w:t>
      </w:r>
      <w:r w:rsidR="00F35EB1"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атьи </w:t>
      </w:r>
      <w:r w:rsidRPr="00D80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184.1. Бюджетного кодекса РФ.                       </w:t>
      </w:r>
    </w:p>
    <w:p w:rsidR="00F14FF5" w:rsidRPr="00DD5F60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</w:t>
      </w:r>
      <w:r w:rsidR="00757AB4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                           </w:t>
      </w:r>
      <w:r w:rsidR="00757AB4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предусмотрено финансовое обеспечение                          </w:t>
      </w:r>
      <w:r w:rsidR="00CD0675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12236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3F6845" w:rsidRPr="00DD5F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программ.</w:t>
      </w:r>
    </w:p>
    <w:p w:rsidR="000F4DB1" w:rsidRPr="007A2FC4" w:rsidRDefault="000F4DB1" w:rsidP="00C13F1B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D5F60">
        <w:rPr>
          <w:sz w:val="28"/>
          <w:szCs w:val="28"/>
        </w:rPr>
        <w:t xml:space="preserve">Порядок разработки, формирования и реализации муниципальных программ сельского поселения </w:t>
      </w:r>
      <w:proofErr w:type="spellStart"/>
      <w:r w:rsidRPr="00DD5F60">
        <w:rPr>
          <w:sz w:val="28"/>
          <w:szCs w:val="28"/>
        </w:rPr>
        <w:t>Нялинское</w:t>
      </w:r>
      <w:proofErr w:type="spellEnd"/>
      <w:r w:rsidRPr="00DD5F60">
        <w:rPr>
          <w:sz w:val="28"/>
          <w:szCs w:val="28"/>
        </w:rPr>
        <w:t xml:space="preserve"> утвержден постановлением администрации сельского поселения Нялинское</w:t>
      </w:r>
      <w:r w:rsidRPr="007A2FC4">
        <w:rPr>
          <w:sz w:val="28"/>
          <w:szCs w:val="28"/>
        </w:rPr>
        <w:t xml:space="preserve"> от 03.10.2018 года № 64 «О  программах сельского поселения </w:t>
      </w:r>
      <w:proofErr w:type="spellStart"/>
      <w:r w:rsidRPr="007A2FC4">
        <w:rPr>
          <w:sz w:val="28"/>
          <w:szCs w:val="28"/>
        </w:rPr>
        <w:t>Нялинское</w:t>
      </w:r>
      <w:proofErr w:type="spellEnd"/>
      <w:r w:rsidRPr="007A2FC4">
        <w:rPr>
          <w:sz w:val="28"/>
          <w:szCs w:val="28"/>
        </w:rPr>
        <w:t>».</w:t>
      </w:r>
    </w:p>
    <w:p w:rsidR="0048045D" w:rsidRPr="00D87524" w:rsidRDefault="0048045D" w:rsidP="00C13F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FF5" w:rsidRPr="00D87524" w:rsidRDefault="00F14FF5" w:rsidP="00C13F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752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7</w:t>
      </w:r>
    </w:p>
    <w:tbl>
      <w:tblPr>
        <w:tblW w:w="5000" w:type="pct"/>
        <w:tblLayout w:type="fixed"/>
        <w:tblLook w:val="04A0"/>
      </w:tblPr>
      <w:tblGrid>
        <w:gridCol w:w="5212"/>
        <w:gridCol w:w="1560"/>
        <w:gridCol w:w="1417"/>
        <w:gridCol w:w="1098"/>
      </w:tblGrid>
      <w:tr w:rsidR="002A4FA0" w:rsidRPr="00D87524" w:rsidTr="00C7065C">
        <w:trPr>
          <w:trHeight w:val="276"/>
        </w:trPr>
        <w:tc>
          <w:tcPr>
            <w:tcW w:w="2806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FA0" w:rsidRPr="00D87524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программы</w:t>
            </w:r>
          </w:p>
        </w:tc>
        <w:tc>
          <w:tcPr>
            <w:tcW w:w="2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D87524" w:rsidRDefault="002C2E5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Объем средств </w:t>
            </w:r>
            <w:r w:rsidRPr="00D8752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A379C8" w:rsidRPr="00D87524" w:rsidTr="00C7065C">
        <w:trPr>
          <w:trHeight w:val="276"/>
        </w:trPr>
        <w:tc>
          <w:tcPr>
            <w:tcW w:w="2806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D87524" w:rsidRDefault="002A4FA0" w:rsidP="00C13F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D8752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  <w:r w:rsidR="002A4FA0"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D8752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  <w:r w:rsidR="006F578F"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2A4FA0"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FA0" w:rsidRPr="00D8752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="002A4FA0"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A379C8" w:rsidRPr="002B54EF" w:rsidTr="00A379C8">
        <w:trPr>
          <w:trHeight w:val="27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9C8" w:rsidRPr="00D87524" w:rsidRDefault="00A379C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сельского поселения Нялинское</w:t>
            </w:r>
          </w:p>
        </w:tc>
      </w:tr>
      <w:tr w:rsidR="00A379C8" w:rsidRPr="002B54EF" w:rsidTr="00F9549C">
        <w:trPr>
          <w:trHeight w:val="540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51107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 развитие культуры, физической культуры и спорта </w:t>
            </w:r>
            <w:r w:rsidR="00CD0675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</w:t>
            </w:r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сельском </w:t>
            </w:r>
            <w:r w:rsidR="00EE3F9F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поселении </w:t>
            </w:r>
            <w:proofErr w:type="spellStart"/>
            <w:r w:rsidR="00EE3F9F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="00EE3F9F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</w:t>
            </w:r>
            <w:r w:rsidR="00757AB4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451107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11 143,9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10 285,0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10 438,4</w:t>
            </w:r>
          </w:p>
        </w:tc>
      </w:tr>
      <w:tr w:rsidR="00A379C8" w:rsidRPr="002B54EF" w:rsidTr="002C2E54">
        <w:trPr>
          <w:trHeight w:val="45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6E2" w:rsidRPr="00DA46E2" w:rsidRDefault="006E694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Комплексные мероприятия по </w:t>
            </w:r>
            <w:r w:rsidR="00DD3139"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профилактике</w:t>
            </w:r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правонарушений</w:t>
            </w:r>
          </w:p>
          <w:p w:rsidR="002A4FA0" w:rsidRPr="00DA46E2" w:rsidRDefault="006E6946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поселении </w:t>
            </w:r>
            <w:proofErr w:type="spellStart"/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</w:t>
            </w:r>
            <w:r w:rsidR="00757AB4"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57AB4"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A46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DA46E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DA46E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DA46E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31,2</w:t>
            </w:r>
          </w:p>
        </w:tc>
      </w:tr>
      <w:tr w:rsidR="00A379C8" w:rsidRPr="002B54EF" w:rsidTr="00F9549C">
        <w:trPr>
          <w:trHeight w:val="40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9C25CB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субъектов малого и среднего предпринимательства</w:t>
            </w:r>
            <w:r w:rsidR="00CD0675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</w:t>
            </w:r>
            <w:r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сельском поселе</w:t>
            </w:r>
            <w:r w:rsidR="00EE3F9F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нии </w:t>
            </w:r>
            <w:proofErr w:type="spellStart"/>
            <w:r w:rsidR="00EE3F9F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="00EE3F9F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2017-</w:t>
            </w:r>
            <w:r w:rsidR="00757AB4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="00EE3F9F" w:rsidRPr="009C25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A0" w:rsidRPr="00442B1F" w:rsidRDefault="002A4FA0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2B54EF" w:rsidTr="00A16A48">
        <w:trPr>
          <w:trHeight w:val="42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51107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</w:t>
            </w:r>
            <w:proofErr w:type="spellStart"/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2016-</w:t>
            </w:r>
            <w:r w:rsidR="00757AB4"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451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451107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A654D2"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A654D2"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12 646,7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13 446,7</w:t>
            </w:r>
          </w:p>
        </w:tc>
      </w:tr>
      <w:tr w:rsidR="00A16A48" w:rsidRPr="002B54EF" w:rsidTr="00F9549C">
        <w:trPr>
          <w:trHeight w:val="267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CA49EB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Энергосбережение и повышение энергетической эффективности                          на территории сельского поселения Нялинское на 2016 – </w:t>
            </w:r>
            <w:r w:rsidR="00757AB4" w:rsidRPr="00CA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CA49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A16A48"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16A48" w:rsidRPr="002B54EF" w:rsidTr="00F9549C">
        <w:trPr>
          <w:trHeight w:val="31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907BB2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Улучшение жилищных условий жителей сельского поселения </w:t>
            </w:r>
            <w:proofErr w:type="spellStart"/>
            <w:r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</w:t>
            </w:r>
            <w:r w:rsidR="00907BB2"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="00757AB4"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907BB2"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90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907BB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907BB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907BB2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16A48" w:rsidRPr="002B54EF" w:rsidTr="00F9549C">
        <w:trPr>
          <w:trHeight w:val="505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E54" w:rsidRPr="00D87524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территорий от чрезвычайных ситуаций, обеспечение пожарной бе</w:t>
            </w:r>
            <w:r w:rsidR="002C2E54"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зопасности в сельском поселении</w:t>
            </w:r>
          </w:p>
          <w:p w:rsidR="00A16A48" w:rsidRPr="00D87524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на 2019-</w:t>
            </w:r>
            <w:r w:rsidR="00757AB4"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  <w:r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</w:tr>
      <w:tr w:rsidR="00A16A48" w:rsidRPr="002B54EF" w:rsidTr="00F9549C">
        <w:trPr>
          <w:trHeight w:val="413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87524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75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 развитие транспортной инфраструктуры сельского поселения Нялинское на 2018-2027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2 823,5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3 024,8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442B1F" w:rsidRDefault="00D8752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3 024,8</w:t>
            </w:r>
          </w:p>
        </w:tc>
      </w:tr>
      <w:tr w:rsidR="00CA49EB" w:rsidRPr="002B54EF" w:rsidTr="00F9549C">
        <w:trPr>
          <w:trHeight w:val="413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EB" w:rsidRPr="00D87524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населенных пунктов в сельском поселении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Нялинское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2022 – 2024 годы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EB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EB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9EB" w:rsidRPr="00442B1F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42B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16A48" w:rsidRPr="002B54EF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197849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DD3139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28 730,3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26 219,7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27 193,1</w:t>
            </w:r>
          </w:p>
        </w:tc>
      </w:tr>
      <w:tr w:rsidR="00A16A48" w:rsidRPr="002B54EF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7849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29 322,2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26 791,2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27 776,0</w:t>
            </w:r>
          </w:p>
        </w:tc>
      </w:tr>
      <w:tr w:rsidR="00A16A48" w:rsidRPr="002B54EF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7849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97,9</w:t>
            </w:r>
          </w:p>
        </w:tc>
      </w:tr>
      <w:tr w:rsidR="00A16A48" w:rsidRPr="002B54EF" w:rsidTr="00A16A48">
        <w:trPr>
          <w:trHeight w:val="276"/>
        </w:trPr>
        <w:tc>
          <w:tcPr>
            <w:tcW w:w="28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197849" w:rsidRDefault="00A16A48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978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CA49EB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591,9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48" w:rsidRPr="00DD3139" w:rsidRDefault="00DD3139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D31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582,9</w:t>
            </w:r>
          </w:p>
        </w:tc>
      </w:tr>
    </w:tbl>
    <w:p w:rsidR="00B5628C" w:rsidRPr="002B54EF" w:rsidRDefault="00B5628C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893737" w:rsidRPr="00DD3139" w:rsidRDefault="00F14FF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7AB4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28 730,3</w:t>
      </w:r>
      <w:r w:rsidR="005D4B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объема расходов бюджета, непрограммные расходы составили –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591,9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57AB4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26 219,7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571,5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  <w:r w:rsidR="00757AB4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27 193,1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</w:t>
      </w:r>
      <w:r w:rsidR="003F6845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60E94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или 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97,9</w:t>
      </w: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</w:t>
      </w:r>
      <w:r w:rsidR="003F6845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3139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582,9</w:t>
      </w:r>
      <w:r w:rsidR="00893737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F14FF5" w:rsidRPr="007A2FC4" w:rsidRDefault="00A379C8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14FF5" w:rsidRPr="00DD313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сельского поселения в программном формате произведен с учетом Бюджетного кодекса РФ, пояснительной</w:t>
      </w:r>
      <w:r w:rsidR="00F14FF5"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и представленных одновременно с Проектом решения паспортов муниципальных программ. Муниципальные программы охватили большую часть деятельности муниципального образования                           по реализации вопросов местного значения и переданных полномочий.                В плановом периоде отмечается положительная тенденция                                 к программному бюджету.</w:t>
      </w:r>
    </w:p>
    <w:p w:rsidR="0019468D" w:rsidRPr="007A2FC4" w:rsidRDefault="0019468D" w:rsidP="00C13F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2FC4">
        <w:rPr>
          <w:rFonts w:ascii="Times New Roman" w:hAnsi="Times New Roman" w:cs="Times New Roman"/>
          <w:sz w:val="28"/>
          <w:szCs w:val="28"/>
        </w:rPr>
        <w:t>Контрольно-счетная палата рекомендует при планировании бюджетных ассигнований руководствоваться</w:t>
      </w:r>
      <w:r w:rsidR="00153D64" w:rsidRPr="007A2FC4">
        <w:rPr>
          <w:rFonts w:ascii="Times New Roman" w:hAnsi="Times New Roman" w:cs="Times New Roman"/>
          <w:sz w:val="28"/>
          <w:szCs w:val="28"/>
        </w:rPr>
        <w:t xml:space="preserve"> </w:t>
      </w:r>
      <w:r w:rsidR="00527625" w:rsidRPr="007A2FC4">
        <w:rPr>
          <w:rFonts w:ascii="Times New Roman" w:hAnsi="Times New Roman" w:cs="Times New Roman"/>
          <w:sz w:val="28"/>
          <w:szCs w:val="28"/>
        </w:rPr>
        <w:t>п</w:t>
      </w:r>
      <w:r w:rsidRPr="007A2FC4">
        <w:rPr>
          <w:rFonts w:ascii="Times New Roman" w:hAnsi="Times New Roman" w:cs="Times New Roman"/>
          <w:sz w:val="28"/>
          <w:szCs w:val="28"/>
        </w:rPr>
        <w:t>исьмом Министерства финансов Российской Федерации от 30.09.2014 № 09-05-05/48843                           «О Методических рекомендациях по составлению и исполнению 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F14FF5" w:rsidRPr="007A2FC4" w:rsidRDefault="00F14FF5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proofErr w:type="spellStart"/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на </w:t>
      </w:r>
      <w:r w:rsidR="00757AB4"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7AB4"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3408CA" w:rsidRPr="007A2FC4" w:rsidRDefault="003408CA" w:rsidP="00C13F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FF5" w:rsidRPr="007A2FC4" w:rsidRDefault="00F14FF5" w:rsidP="00C13F1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2FC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8</w:t>
      </w:r>
    </w:p>
    <w:tbl>
      <w:tblPr>
        <w:tblW w:w="0" w:type="auto"/>
        <w:tblInd w:w="93" w:type="dxa"/>
        <w:tblLook w:val="04A0"/>
      </w:tblPr>
      <w:tblGrid>
        <w:gridCol w:w="2998"/>
        <w:gridCol w:w="870"/>
        <w:gridCol w:w="679"/>
        <w:gridCol w:w="870"/>
        <w:gridCol w:w="679"/>
        <w:gridCol w:w="870"/>
        <w:gridCol w:w="679"/>
        <w:gridCol w:w="870"/>
        <w:gridCol w:w="679"/>
      </w:tblGrid>
      <w:tr w:rsidR="00F14FF5" w:rsidRPr="007A2FC4" w:rsidTr="00F9549C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7A2FC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F14FF5"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7A2FC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F14FF5"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7A2FC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F14FF5"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4FF5" w:rsidRPr="007A2FC4" w:rsidRDefault="00757AB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F14FF5"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F14FF5" w:rsidRPr="00685257" w:rsidTr="00F9549C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FF5" w:rsidRPr="007A2FC4" w:rsidRDefault="00F14FF5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</w:tr>
      <w:tr w:rsidR="007A2FC4" w:rsidRPr="00685257" w:rsidTr="00A16A48">
        <w:trPr>
          <w:trHeight w:val="4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12 233,8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13 314,0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12 646,7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13 446,7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</w:tr>
      <w:tr w:rsidR="007A2FC4" w:rsidRPr="00685257" w:rsidTr="00A16A48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297,3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311,2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322,6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7A2FC4" w:rsidRPr="00685257" w:rsidTr="00A16A48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7A2FC4" w:rsidRPr="00685257" w:rsidTr="00A16A48">
        <w:trPr>
          <w:trHeight w:val="3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4 230,9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2 877,3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3 058,6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3 078,6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</w:tr>
      <w:tr w:rsidR="007A2FC4" w:rsidRPr="00685257" w:rsidTr="00A16A48">
        <w:trPr>
          <w:trHeight w:val="4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10 882,6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26,28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1 200,0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2FC4" w:rsidRPr="00685257" w:rsidTr="00A16A48">
        <w:trPr>
          <w:trHeight w:val="3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2FC4" w:rsidRPr="0068525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12 067,7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10 053,9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9 192,0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9 334,0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</w:tr>
      <w:tr w:rsidR="007A2FC4" w:rsidRPr="0068525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7A2FC4" w:rsidRPr="00685257" w:rsidTr="00A16A48">
        <w:trPr>
          <w:trHeight w:val="40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240,0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</w:tr>
      <w:tr w:rsidR="007A2FC4" w:rsidRPr="0068525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948,7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1 090,0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1 093,0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1 104,4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</w:tr>
      <w:tr w:rsidR="007A2FC4" w:rsidRPr="00685257" w:rsidTr="00A16A48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2F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41 413,0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29 322,2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26 791,2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27 776,0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C4" w:rsidRPr="007A2FC4" w:rsidRDefault="007A2FC4" w:rsidP="00C13F1B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2FC4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3408CA" w:rsidRPr="007A2FC4" w:rsidRDefault="00F14FF5" w:rsidP="00C13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F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14FF5" w:rsidRPr="00D1077D" w:rsidRDefault="00F14FF5" w:rsidP="00C13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расходы </w:t>
      </w:r>
      <w:r w:rsidR="00757AB4" w:rsidRPr="00097D0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3F6845" w:rsidRPr="0009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97D09" w:rsidRPr="00097D09">
        <w:rPr>
          <w:rFonts w:ascii="Times New Roman" w:hAnsi="Times New Roman" w:cs="Times New Roman"/>
          <w:sz w:val="28"/>
          <w:szCs w:val="28"/>
        </w:rPr>
        <w:t>29 322,2</w:t>
      </w:r>
      <w:r w:rsidRPr="0009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ожидае</w:t>
      </w:r>
      <w:r w:rsidR="003F6845" w:rsidRPr="00097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 </w:t>
      </w:r>
      <w:r w:rsidR="003F6845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 р</w:t>
      </w:r>
      <w:r w:rsidR="00A0687B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асходам </w:t>
      </w:r>
      <w:r w:rsidR="00757AB4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97D09" w:rsidRPr="00D1077D">
        <w:rPr>
          <w:rFonts w:ascii="Times New Roman" w:hAnsi="Times New Roman" w:cs="Times New Roman"/>
          <w:sz w:val="28"/>
          <w:szCs w:val="28"/>
        </w:rPr>
        <w:t>41 413,0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097D09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29,2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                или </w:t>
      </w:r>
      <w:r w:rsidR="00097D09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12 090,8</w:t>
      </w:r>
      <w:r w:rsidR="00D0654A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относител</w:t>
      </w:r>
      <w:r w:rsidR="00A0687B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первоначального бюджета </w:t>
      </w:r>
      <w:r w:rsidR="00757AB4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0654A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D1077D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41 428,2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</w:t>
      </w:r>
      <w:r w:rsidR="00D1077D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D0654A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1077D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12 106,0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A3F0E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1077D"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Pr="00D1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F14FF5" w:rsidRPr="0071162A" w:rsidRDefault="00F14FF5" w:rsidP="00C13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="00757AB4" w:rsidRPr="0071162A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1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приходится на разделы: «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71162A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13 314,0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</w:t>
      </w:r>
      <w:r w:rsidR="00AA3F0E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BE3555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или </w:t>
      </w:r>
      <w:r w:rsidR="0071162A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45,4</w:t>
      </w:r>
      <w:r w:rsidR="00EE3F9F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71162A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10 053,9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AA3F0E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3555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71162A"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34,3</w:t>
      </w:r>
      <w:r w:rsidRPr="00711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B92570" w:rsidRDefault="00F14FF5" w:rsidP="00C13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превышают 1,0 % от общего объема расходов: </w:t>
      </w:r>
      <w:r w:rsidR="00237365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="00237365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9F5826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240,0</w:t>
      </w:r>
      <w:r w:rsidR="00237365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B92570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«Национальная безопасность                              и правоохранительная деятельность» - </w:t>
      </w:r>
      <w:r w:rsidR="00B92570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249,7</w:t>
      </w:r>
      <w:r w:rsidR="00237365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B92570"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9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F14FF5" w:rsidRPr="000D0DBF" w:rsidRDefault="00F14FF5" w:rsidP="00C13F1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на плановый период </w:t>
      </w:r>
      <w:r w:rsidR="00757AB4" w:rsidRPr="000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Pr="000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7AB4" w:rsidRPr="000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</w:t>
      </w:r>
      <w:r w:rsidRPr="00071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сформированы                       в </w:t>
      </w:r>
      <w:r w:rsidRPr="000D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аналогичном процентном соотношении с </w:t>
      </w:r>
      <w:r w:rsidR="00757AB4" w:rsidRPr="000D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0D0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(Таблица 8).</w:t>
      </w:r>
    </w:p>
    <w:p w:rsidR="00644D0D" w:rsidRPr="000D0DBF" w:rsidRDefault="00097D09" w:rsidP="00C13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DB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644D0D" w:rsidRPr="000D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кспертно-аналитическим мероприятием установлено отсутствие </w:t>
      </w:r>
      <w:r w:rsidR="00644D0D" w:rsidRPr="000D0DBF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="00644D0D" w:rsidRPr="000D0DBF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99436E" w:rsidRPr="000D0DBF" w:rsidRDefault="0099436E" w:rsidP="00C1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DBF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5794C"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95794C"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95794C"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статьей 142.5 Бюджетного кодекса Российской Федерации, настоятельно рекомендует разработать </w:t>
      </w:r>
      <w:r w:rsidR="001216BB"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0D0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утвердить </w:t>
      </w:r>
      <w:r w:rsidRPr="000D0DBF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</w:t>
      </w:r>
      <w:r w:rsidR="003C4C64" w:rsidRPr="000D0D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D0DBF">
        <w:rPr>
          <w:rFonts w:ascii="Times New Roman" w:hAnsi="Times New Roman" w:cs="Times New Roman"/>
          <w:sz w:val="28"/>
          <w:szCs w:val="28"/>
        </w:rPr>
        <w:t>по решению</w:t>
      </w:r>
      <w:proofErr w:type="gramEnd"/>
      <w:r w:rsidRPr="000D0DBF">
        <w:rPr>
          <w:rFonts w:ascii="Times New Roman" w:hAnsi="Times New Roman" w:cs="Times New Roman"/>
          <w:sz w:val="28"/>
          <w:szCs w:val="28"/>
        </w:rPr>
        <w:t xml:space="preserve">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</w:t>
      </w:r>
      <w:r w:rsidR="003C4C64" w:rsidRPr="000D0DB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D0DBF">
        <w:rPr>
          <w:rFonts w:ascii="Times New Roman" w:hAnsi="Times New Roman" w:cs="Times New Roman"/>
          <w:sz w:val="28"/>
          <w:szCs w:val="28"/>
        </w:rPr>
        <w:t>по решению вопросов местного значения.</w:t>
      </w:r>
    </w:p>
    <w:p w:rsidR="00DC44B5" w:rsidRPr="000831C3" w:rsidRDefault="00DC44B5" w:rsidP="00C13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Методика планирования бюджетных ассигнований на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и на плановый период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утверждённая распоряжением администрации сельского поселения </w:t>
      </w:r>
      <w:proofErr w:type="spellStart"/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</w:t>
      </w:r>
      <w:r w:rsidR="000831C3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31.10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31C3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31C3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0831C3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и Методики планирования бюджетных ассигнований на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CB2345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DC44B5" w:rsidRPr="00071785" w:rsidRDefault="00DC44B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1C3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08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</w:t>
      </w: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DC44B5" w:rsidRPr="00071785" w:rsidRDefault="00DC44B5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071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отсутствует информация о применении методов, используемых                             при расчетах бюджетных ассигнований.</w:t>
      </w:r>
    </w:p>
    <w:p w:rsidR="00DC44B5" w:rsidRPr="00071785" w:rsidRDefault="00DC44B5" w:rsidP="00C13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785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Pr="00071785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071785">
        <w:rPr>
          <w:rFonts w:ascii="Times New Roman" w:hAnsi="Times New Roman" w:cs="Times New Roman"/>
          <w:sz w:val="28"/>
          <w:szCs w:val="28"/>
        </w:rPr>
        <w:t xml:space="preserve"> на </w:t>
      </w:r>
      <w:r w:rsidR="00757AB4" w:rsidRPr="00071785">
        <w:rPr>
          <w:rFonts w:ascii="Times New Roman" w:hAnsi="Times New Roman" w:cs="Times New Roman"/>
          <w:sz w:val="28"/>
          <w:szCs w:val="28"/>
        </w:rPr>
        <w:t>2023</w:t>
      </w:r>
      <w:r w:rsidRPr="00071785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071785" w:rsidRPr="00081C3A" w:rsidRDefault="00071785" w:rsidP="00C13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расходов 01 00 «Общегосударственные вопросы»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6D5F3C">
        <w:rPr>
          <w:rFonts w:ascii="Times New Roman" w:hAnsi="Times New Roman" w:cs="Times New Roman"/>
          <w:color w:val="000000" w:themeColor="text1"/>
          <w:sz w:val="28"/>
          <w:szCs w:val="28"/>
        </w:rPr>
        <w:t>на 2023 год сформирован в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13 314,0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2023 год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16 757,3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установленный распоряжением Правительства ХМАО – Югры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29.07.2022 № 457-рп «О нормативах формирования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содержание органов местного самоуправления муниципальных</w:t>
      </w:r>
      <w:proofErr w:type="gramEnd"/>
      <w:r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81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год»</w:t>
      </w:r>
      <w:r w:rsidRPr="00081C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3996" w:rsidRPr="00BA43EF" w:rsidRDefault="00A53996" w:rsidP="00C13F1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757AB4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BA43EF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BA43E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BA43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43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3EF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BA43EF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A53996" w:rsidRPr="00BA43EF" w:rsidRDefault="00A53996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757AB4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</w:t>
      </w:r>
      <w:r w:rsidR="00BA43EF" w:rsidRPr="00BA43EF">
        <w:rPr>
          <w:rFonts w:ascii="Times New Roman" w:hAnsi="Times New Roman" w:cs="Times New Roman"/>
          <w:sz w:val="28"/>
          <w:szCs w:val="28"/>
        </w:rPr>
        <w:t>1 461,5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</w:t>
      </w:r>
      <w:r w:rsidRPr="00BA43EF">
        <w:rPr>
          <w:rFonts w:ascii="Times New Roman" w:hAnsi="Times New Roman" w:cs="Times New Roman"/>
          <w:sz w:val="28"/>
          <w:szCs w:val="28"/>
        </w:rPr>
        <w:t>23.08.2019 № 278-п</w:t>
      </w:r>
      <w:r w:rsidR="00512CCB" w:rsidRPr="00BA43EF">
        <w:rPr>
          <w:rFonts w:ascii="Times New Roman" w:hAnsi="Times New Roman" w:cs="Times New Roman"/>
          <w:sz w:val="28"/>
          <w:szCs w:val="28"/>
        </w:rPr>
        <w:t xml:space="preserve"> </w:t>
      </w:r>
      <w:r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A43EF" w:rsidRPr="00BA43EF">
        <w:rPr>
          <w:rFonts w:ascii="Times New Roman" w:hAnsi="Times New Roman" w:cs="Times New Roman"/>
          <w:sz w:val="28"/>
          <w:szCs w:val="28"/>
        </w:rPr>
        <w:t>1 479,8</w:t>
      </w:r>
      <w:r w:rsidR="00CD1441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53996" w:rsidRPr="00BA43EF" w:rsidRDefault="00920746" w:rsidP="00C13F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3E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53996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757AB4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53996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BA43EF" w:rsidRPr="00BA43EF">
        <w:rPr>
          <w:rFonts w:ascii="Times New Roman" w:hAnsi="Times New Roman" w:cs="Times New Roman"/>
          <w:sz w:val="28"/>
          <w:szCs w:val="28"/>
        </w:rPr>
        <w:t>5 654,3</w:t>
      </w:r>
      <w:r w:rsidR="00A53996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</w:t>
      </w:r>
      <w:r w:rsidR="00A53996" w:rsidRPr="00BA43EF">
        <w:rPr>
          <w:rFonts w:ascii="Times New Roman" w:hAnsi="Times New Roman" w:cs="Times New Roman"/>
          <w:sz w:val="28"/>
          <w:szCs w:val="28"/>
        </w:rPr>
        <w:t>23.08.2019 № 278-п</w:t>
      </w:r>
      <w:r w:rsidR="00A53996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A43EF" w:rsidRPr="00BA43EF">
        <w:rPr>
          <w:rFonts w:ascii="Times New Roman" w:hAnsi="Times New Roman" w:cs="Times New Roman"/>
          <w:sz w:val="28"/>
          <w:szCs w:val="28"/>
        </w:rPr>
        <w:t>5 996,8</w:t>
      </w:r>
      <w:r w:rsidR="00CD1441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3996" w:rsidRPr="00BA4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83D" w:rsidRPr="00B03AEE" w:rsidRDefault="0090383D" w:rsidP="00C13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AEE">
        <w:rPr>
          <w:rFonts w:ascii="Times New Roman" w:hAnsi="Times New Roman" w:cs="Times New Roman"/>
          <w:sz w:val="28"/>
          <w:szCs w:val="28"/>
        </w:rPr>
        <w:t xml:space="preserve">В отношении муниципального учреждения культуры «Сельский дом культуры и досуга» сельского поселения </w:t>
      </w:r>
      <w:proofErr w:type="spellStart"/>
      <w:r w:rsidRPr="00B03AEE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Pr="00B03AEE">
        <w:rPr>
          <w:rFonts w:ascii="Times New Roman" w:hAnsi="Times New Roman" w:cs="Times New Roman"/>
          <w:sz w:val="28"/>
          <w:szCs w:val="28"/>
        </w:rPr>
        <w:t xml:space="preserve"> </w:t>
      </w:r>
      <w:r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бюджетн</w:t>
      </w:r>
      <w:r w:rsidR="006067CF"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смет</w:t>
      </w:r>
      <w:r w:rsidR="006067CF"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предоставлен</w:t>
      </w:r>
      <w:r w:rsidRPr="00B03AEE">
        <w:rPr>
          <w:rFonts w:ascii="Times New Roman" w:hAnsi="Times New Roman" w:cs="Times New Roman"/>
          <w:sz w:val="28"/>
          <w:szCs w:val="28"/>
        </w:rPr>
        <w:t xml:space="preserve">, </w:t>
      </w:r>
      <w:r w:rsidRPr="00B03A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нарушает статьи </w:t>
      </w:r>
      <w:r w:rsidRPr="00B03AEE">
        <w:rPr>
          <w:rFonts w:ascii="Times New Roman" w:hAnsi="Times New Roman" w:cs="Times New Roman"/>
          <w:sz w:val="28"/>
          <w:szCs w:val="28"/>
        </w:rPr>
        <w:t>158, 161, 221 Бюджетного кодекса Российской Федерации, Приказ Министерства финансов  Российской Федерации от 14.02.2018 № 26н «Об Общих требованиях                               к порядку составления, утверждения и ведения бюджетных смет казенных учреждений» (далее - Приказ от 14.02.2018 № 26н).</w:t>
      </w:r>
      <w:proofErr w:type="gramEnd"/>
      <w:r w:rsidRPr="00B03AEE">
        <w:rPr>
          <w:rFonts w:ascii="Times New Roman" w:hAnsi="Times New Roman" w:cs="Times New Roman"/>
          <w:sz w:val="28"/>
          <w:szCs w:val="28"/>
        </w:rPr>
        <w:t xml:space="preserve"> Иные документы (расчеты, обоснования) в подтверждение планируемых расходов                            </w:t>
      </w:r>
      <w:r w:rsidRPr="00B03AEE">
        <w:rPr>
          <w:rFonts w:ascii="Times New Roman" w:hAnsi="Times New Roman" w:cs="Times New Roman"/>
          <w:sz w:val="28"/>
          <w:szCs w:val="28"/>
        </w:rPr>
        <w:lastRenderedPageBreak/>
        <w:t>по разделам «Культура, кинематография» и «Физическая культура                            и спорт», так же не предоставлены.</w:t>
      </w:r>
    </w:p>
    <w:p w:rsidR="00FD7D58" w:rsidRPr="00B03AEE" w:rsidRDefault="0090383D" w:rsidP="00C13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E">
        <w:rPr>
          <w:rFonts w:ascii="Times New Roman" w:hAnsi="Times New Roman" w:cs="Times New Roman"/>
          <w:sz w:val="28"/>
          <w:szCs w:val="28"/>
        </w:rPr>
        <w:tab/>
      </w:r>
      <w:r w:rsidR="00FD7D58" w:rsidRPr="00B03AEE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FD7D58" w:rsidRPr="00B03AEE" w:rsidRDefault="00FD7D58" w:rsidP="00C13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E">
        <w:rPr>
          <w:rFonts w:ascii="Times New Roman" w:hAnsi="Times New Roman" w:cs="Times New Roman"/>
          <w:sz w:val="28"/>
          <w:szCs w:val="28"/>
        </w:rPr>
        <w:tab/>
        <w:t>Обоснования (расчеты) плановых сметных показателей составляются в процессе формирования проекта закона (решения) о бюджете                               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FD7D58" w:rsidRPr="00B03AEE" w:rsidRDefault="00FD7D58" w:rsidP="00C13F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EE">
        <w:rPr>
          <w:rFonts w:ascii="Times New Roman" w:hAnsi="Times New Roman" w:cs="Times New Roman"/>
          <w:sz w:val="28"/>
          <w:szCs w:val="28"/>
        </w:rPr>
        <w:tab/>
      </w:r>
      <w:r w:rsidRPr="00B03AEE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постановление администрации сельского поселения </w:t>
      </w:r>
      <w:proofErr w:type="spellStart"/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</w:t>
      </w:r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27.09.2019</w:t>
      </w: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№ </w:t>
      </w:r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42</w:t>
      </w: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«</w:t>
      </w:r>
      <w:r w:rsidR="0090383D" w:rsidRPr="00B03AE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утверждения и ведения бюджетных смет администрации сельского поселения </w:t>
      </w:r>
      <w:proofErr w:type="spellStart"/>
      <w:r w:rsidR="0090383D" w:rsidRPr="00B03AEE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90383D" w:rsidRPr="00B03AEE">
        <w:rPr>
          <w:rFonts w:ascii="Times New Roman" w:hAnsi="Times New Roman" w:cs="Times New Roman"/>
          <w:bCs/>
          <w:sz w:val="28"/>
          <w:szCs w:val="28"/>
        </w:rPr>
        <w:t xml:space="preserve"> и муниципальных казенных учреждений, находящихся в ведении сельского поселения </w:t>
      </w:r>
      <w:proofErr w:type="spellStart"/>
      <w:r w:rsidR="0090383D" w:rsidRPr="00B03AEE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</w:t>
      </w:r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. </w:t>
      </w:r>
      <w:proofErr w:type="gramStart"/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="0090383D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от 27.09.2019 № 42  разработано </w:t>
      </w:r>
      <w:r w:rsidR="0090383D" w:rsidRPr="00B03AEE">
        <w:rPr>
          <w:rFonts w:ascii="Times New Roman" w:hAnsi="Times New Roman" w:cs="Times New Roman"/>
          <w:sz w:val="28"/>
          <w:szCs w:val="28"/>
        </w:rPr>
        <w:t xml:space="preserve">в соответствии со статьями 158, 161, 162, 221 </w:t>
      </w:r>
      <w:r w:rsidR="0090383D" w:rsidRPr="00B03AEE">
        <w:rPr>
          <w:rStyle w:val="18"/>
          <w:rFonts w:ascii="Times New Roman" w:hAnsi="Times New Roman" w:cs="Times New Roman"/>
          <w:sz w:val="28"/>
          <w:szCs w:val="28"/>
        </w:rPr>
        <w:t>Бюджетного кодекса</w:t>
      </w:r>
      <w:r w:rsidR="0090383D" w:rsidRPr="00B03AE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</w:t>
      </w:r>
      <w:r w:rsidR="0046374F" w:rsidRPr="00B03AE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0383D" w:rsidRPr="00B03AEE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0383D" w:rsidRPr="00B03AEE">
        <w:rPr>
          <w:rStyle w:val="18"/>
          <w:rFonts w:ascii="Times New Roman" w:hAnsi="Times New Roman" w:cs="Times New Roman"/>
          <w:sz w:val="28"/>
          <w:szCs w:val="28"/>
        </w:rPr>
        <w:t>№ 131-ФЗ «Об общих принципах организации</w:t>
      </w:r>
      <w:r w:rsidR="0090383D" w:rsidRPr="00B03AEE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</w:t>
      </w:r>
      <w:r w:rsidR="0090383D" w:rsidRPr="00B03AEE">
        <w:rPr>
          <w:rFonts w:ascii="Times New Roman" w:hAnsi="Times New Roman" w:cs="Times New Roman"/>
          <w:i/>
          <w:sz w:val="28"/>
          <w:szCs w:val="28"/>
        </w:rPr>
        <w:t xml:space="preserve">приказом Министерства финансов Российской Федерации от 20.11.2007 </w:t>
      </w:r>
      <w:r w:rsidR="0090383D" w:rsidRPr="00B03AEE">
        <w:rPr>
          <w:rStyle w:val="18"/>
          <w:rFonts w:ascii="Times New Roman" w:hAnsi="Times New Roman" w:cs="Times New Roman"/>
          <w:i/>
          <w:sz w:val="28"/>
          <w:szCs w:val="28"/>
        </w:rPr>
        <w:t xml:space="preserve">№ 112н </w:t>
      </w:r>
      <w:r w:rsidR="00887DED" w:rsidRPr="00B03AEE">
        <w:rPr>
          <w:rStyle w:val="18"/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46374F" w:rsidRPr="00B03AEE">
        <w:rPr>
          <w:rStyle w:val="18"/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="0090383D" w:rsidRPr="00B03AEE">
        <w:rPr>
          <w:rStyle w:val="18"/>
          <w:rFonts w:ascii="Times New Roman" w:hAnsi="Times New Roman" w:cs="Times New Roman"/>
          <w:i/>
          <w:sz w:val="28"/>
          <w:szCs w:val="28"/>
        </w:rPr>
        <w:t>«Об Общих</w:t>
      </w:r>
      <w:r w:rsidR="0090383D" w:rsidRPr="00B03AEE">
        <w:rPr>
          <w:rFonts w:ascii="Times New Roman" w:hAnsi="Times New Roman" w:cs="Times New Roman"/>
          <w:i/>
          <w:sz w:val="28"/>
          <w:szCs w:val="28"/>
        </w:rPr>
        <w:t xml:space="preserve"> требованиях к порядку составления, утверждения и ведения бюджетных смет казенных учреждений»</w:t>
      </w:r>
      <w:r w:rsidRPr="00B03AE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. </w:t>
      </w:r>
      <w:proofErr w:type="gramEnd"/>
    </w:p>
    <w:p w:rsidR="00FD7D58" w:rsidRPr="00B03AEE" w:rsidRDefault="0090383D" w:rsidP="00C13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AE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Контрольно-счетная палата обращает внимание, что </w:t>
      </w:r>
      <w:r w:rsidR="006A2474" w:rsidRPr="00B03AEE">
        <w:rPr>
          <w:rFonts w:ascii="Times New Roman" w:hAnsi="Times New Roman" w:cs="Times New Roman"/>
          <w:bCs/>
          <w:spacing w:val="-3"/>
          <w:sz w:val="28"/>
          <w:szCs w:val="28"/>
        </w:rPr>
        <w:t>п</w:t>
      </w:r>
      <w:r w:rsidRPr="00B03AEE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от 20.11.2007 </w:t>
      </w:r>
      <w:r w:rsidRPr="00B03AEE">
        <w:rPr>
          <w:rStyle w:val="18"/>
          <w:rFonts w:ascii="Times New Roman" w:hAnsi="Times New Roman" w:cs="Times New Roman"/>
          <w:sz w:val="28"/>
          <w:szCs w:val="28"/>
        </w:rPr>
        <w:t>№ 112н                  «Об Общих</w:t>
      </w:r>
      <w:r w:rsidRPr="00B03AEE">
        <w:rPr>
          <w:rFonts w:ascii="Times New Roman" w:hAnsi="Times New Roman" w:cs="Times New Roman"/>
          <w:sz w:val="28"/>
          <w:szCs w:val="28"/>
        </w:rPr>
        <w:t xml:space="preserve"> требованиях к порядку составления, утверждения и ведения бюджетных смет казенных учреждений» утратил силу в связи с изданием </w:t>
      </w:r>
      <w:r w:rsidR="006A2474" w:rsidRPr="00B03AEE">
        <w:rPr>
          <w:rFonts w:ascii="Times New Roman" w:hAnsi="Times New Roman" w:cs="Times New Roman"/>
          <w:sz w:val="28"/>
          <w:szCs w:val="28"/>
        </w:rPr>
        <w:t>п</w:t>
      </w:r>
      <w:r w:rsidRPr="00B03AEE">
        <w:rPr>
          <w:rFonts w:ascii="Times New Roman" w:hAnsi="Times New Roman" w:cs="Times New Roman"/>
          <w:sz w:val="28"/>
          <w:szCs w:val="28"/>
        </w:rPr>
        <w:t xml:space="preserve">риказа Министерства финансов Российской Федерации от 03.11.2020 </w:t>
      </w:r>
      <w:r w:rsidR="0046374F" w:rsidRPr="00B03A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03AEE">
        <w:rPr>
          <w:rFonts w:ascii="Times New Roman" w:hAnsi="Times New Roman" w:cs="Times New Roman"/>
          <w:sz w:val="28"/>
          <w:szCs w:val="28"/>
        </w:rPr>
        <w:t>№ 260н «О признании утратившими силу приказа министерства финансов российской федерации от 20 ноября 2007 № 112н «Об общих требованиях к порядку составления</w:t>
      </w:r>
      <w:proofErr w:type="gramEnd"/>
      <w:r w:rsidRPr="00B03AEE">
        <w:rPr>
          <w:rFonts w:ascii="Times New Roman" w:hAnsi="Times New Roman" w:cs="Times New Roman"/>
          <w:sz w:val="28"/>
          <w:szCs w:val="28"/>
        </w:rPr>
        <w:t>, утверждения и ведения бюджетных смет казенных учреждений</w:t>
      </w:r>
      <w:r w:rsidR="00124D2F" w:rsidRPr="00B03AEE">
        <w:rPr>
          <w:rFonts w:ascii="Times New Roman" w:hAnsi="Times New Roman" w:cs="Times New Roman"/>
          <w:sz w:val="28"/>
          <w:szCs w:val="28"/>
        </w:rPr>
        <w:t>»</w:t>
      </w:r>
      <w:r w:rsidRPr="00B03AEE">
        <w:rPr>
          <w:rFonts w:ascii="Times New Roman" w:hAnsi="Times New Roman" w:cs="Times New Roman"/>
          <w:sz w:val="28"/>
          <w:szCs w:val="28"/>
        </w:rPr>
        <w:t xml:space="preserve"> и внесенных в него изменений».</w:t>
      </w:r>
    </w:p>
    <w:p w:rsidR="00956C00" w:rsidRPr="00B03AEE" w:rsidRDefault="00887DED" w:rsidP="00C13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Нялинское</w:t>
      </w:r>
      <w:proofErr w:type="spellEnd"/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46374F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                   </w:t>
      </w: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27.09.2019 № 42 </w:t>
      </w:r>
      <w:r w:rsidR="0046374F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«</w:t>
      </w:r>
      <w:r w:rsidR="0046374F" w:rsidRPr="00B03AE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составления, утверждения                   и ведения бюджетных смет администрации сельского поселения </w:t>
      </w:r>
      <w:proofErr w:type="spellStart"/>
      <w:r w:rsidR="0046374F" w:rsidRPr="00B03AEE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46374F" w:rsidRPr="00B03AEE">
        <w:rPr>
          <w:rFonts w:ascii="Times New Roman" w:hAnsi="Times New Roman" w:cs="Times New Roman"/>
          <w:bCs/>
          <w:sz w:val="28"/>
          <w:szCs w:val="28"/>
        </w:rPr>
        <w:t xml:space="preserve"> и муниципальных казенных учреждений, находящихся                            в ведении сельского поселения </w:t>
      </w:r>
      <w:proofErr w:type="spellStart"/>
      <w:r w:rsidR="0046374F" w:rsidRPr="00B03AEE">
        <w:rPr>
          <w:rFonts w:ascii="Times New Roman" w:hAnsi="Times New Roman" w:cs="Times New Roman"/>
          <w:bCs/>
          <w:sz w:val="28"/>
          <w:szCs w:val="28"/>
        </w:rPr>
        <w:t>Нялинское</w:t>
      </w:r>
      <w:proofErr w:type="spellEnd"/>
      <w:r w:rsidR="0046374F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» необходимо привести                              в соответствии с действующим законодательством. </w:t>
      </w:r>
      <w:r w:rsidR="006A2474"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Контрольно-счетная палата рекомендует использовать </w:t>
      </w:r>
      <w:r w:rsidR="00956C00" w:rsidRPr="00B03AEE">
        <w:rPr>
          <w:rFonts w:ascii="Times New Roman" w:hAnsi="Times New Roman" w:cs="Times New Roman"/>
          <w:sz w:val="28"/>
          <w:szCs w:val="28"/>
        </w:rPr>
        <w:t>Приказ от 14.02.2018 № 26н.</w:t>
      </w:r>
    </w:p>
    <w:p w:rsidR="00E51968" w:rsidRPr="00B03AEE" w:rsidRDefault="00E51968" w:rsidP="00C13F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B03AEE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Обеспечить формирование расходов </w:t>
      </w:r>
      <w:r w:rsidRPr="00B03AEE">
        <w:rPr>
          <w:rFonts w:ascii="Times New Roman" w:hAnsi="Times New Roman" w:cs="Times New Roman"/>
          <w:sz w:val="28"/>
          <w:szCs w:val="28"/>
        </w:rPr>
        <w:t xml:space="preserve">по разделам «Культура, кинематография» и «Физическая культура и спорт» в соответствии </w:t>
      </w:r>
      <w:r w:rsidR="00F663C8" w:rsidRPr="00B03A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03AEE">
        <w:rPr>
          <w:rFonts w:ascii="Times New Roman" w:hAnsi="Times New Roman" w:cs="Times New Roman"/>
          <w:sz w:val="28"/>
          <w:szCs w:val="28"/>
        </w:rPr>
        <w:t xml:space="preserve">с Бюджетным кодексом Российской Федерации и </w:t>
      </w:r>
      <w:r w:rsidR="00F663C8" w:rsidRPr="00B03AEE">
        <w:rPr>
          <w:rFonts w:ascii="Times New Roman" w:hAnsi="Times New Roman" w:cs="Times New Roman"/>
          <w:sz w:val="28"/>
          <w:szCs w:val="28"/>
        </w:rPr>
        <w:t xml:space="preserve">Приказом Минфина </w:t>
      </w:r>
      <w:r w:rsidR="00F663C8" w:rsidRPr="00B03AEE">
        <w:rPr>
          <w:rFonts w:ascii="Times New Roman" w:hAnsi="Times New Roman" w:cs="Times New Roman"/>
          <w:sz w:val="28"/>
          <w:szCs w:val="28"/>
        </w:rPr>
        <w:lastRenderedPageBreak/>
        <w:t>России от 14.02.2018 № 26н «Об Общих требованиях к порядку составления, утверждения и ведения бюджетных смет казенных учреждений».</w:t>
      </w:r>
      <w:r w:rsidR="006A2474" w:rsidRPr="00B03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86B" w:rsidRDefault="00934AF2" w:rsidP="00C13F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03AEE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</w:t>
      </w:r>
      <w:r w:rsidR="00D0286B" w:rsidRPr="00B03AEE">
        <w:rPr>
          <w:rFonts w:ascii="Times New Roman" w:hAnsi="Times New Roman"/>
          <w:sz w:val="28"/>
          <w:szCs w:val="28"/>
        </w:rPr>
        <w:t xml:space="preserve">, а так же учесть </w:t>
      </w:r>
      <w:r w:rsidR="001216BB" w:rsidRPr="00B03AEE">
        <w:rPr>
          <w:rFonts w:ascii="Times New Roman" w:hAnsi="Times New Roman"/>
          <w:sz w:val="28"/>
          <w:szCs w:val="28"/>
        </w:rPr>
        <w:t>п</w:t>
      </w:r>
      <w:r w:rsidR="00D0286B" w:rsidRPr="00B03AEE">
        <w:rPr>
          <w:rFonts w:ascii="Times New Roman" w:hAnsi="Times New Roman"/>
          <w:sz w:val="28"/>
          <w:szCs w:val="28"/>
        </w:rPr>
        <w:t>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="00D0286B" w:rsidRPr="00B03A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286B" w:rsidRPr="00B03AEE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B03AEE" w:rsidRPr="00B03AEE" w:rsidRDefault="00B03AEE" w:rsidP="00C13F1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7442B" w:rsidRPr="00B03AEE" w:rsidRDefault="00D7442B" w:rsidP="00C13F1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7442B" w:rsidRPr="00685257" w:rsidRDefault="00D7442B" w:rsidP="00C13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7442B" w:rsidRPr="00B03AEE" w:rsidRDefault="00D7442B" w:rsidP="00C13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</w:t>
      </w:r>
      <w:proofErr w:type="gramStart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Совета депутатов сельского поселения</w:t>
      </w:r>
      <w:proofErr w:type="gramEnd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«О бюджете сельского поселения </w:t>
      </w:r>
      <w:proofErr w:type="spellStart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на основании вышеизложенного,                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07004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предлагает:</w:t>
      </w:r>
    </w:p>
    <w:p w:rsidR="00D7442B" w:rsidRPr="00B03AEE" w:rsidRDefault="00D7442B" w:rsidP="00C13F1B">
      <w:pPr>
        <w:pStyle w:val="af"/>
        <w:numPr>
          <w:ilvl w:val="0"/>
          <w:numId w:val="45"/>
        </w:numPr>
        <w:contextualSpacing/>
        <w:jc w:val="both"/>
        <w:rPr>
          <w:sz w:val="28"/>
          <w:szCs w:val="28"/>
          <w:u w:val="single"/>
        </w:rPr>
      </w:pPr>
      <w:r w:rsidRPr="00B03AEE">
        <w:rPr>
          <w:sz w:val="28"/>
          <w:szCs w:val="28"/>
          <w:u w:val="single"/>
        </w:rPr>
        <w:t xml:space="preserve">Совету депутатов сельского поселения </w:t>
      </w:r>
      <w:proofErr w:type="spellStart"/>
      <w:r w:rsidRPr="00B03AEE">
        <w:rPr>
          <w:sz w:val="28"/>
          <w:szCs w:val="28"/>
          <w:u w:val="single"/>
        </w:rPr>
        <w:t>Нялинское</w:t>
      </w:r>
      <w:proofErr w:type="spellEnd"/>
      <w:r w:rsidRPr="00B03AEE">
        <w:rPr>
          <w:sz w:val="28"/>
          <w:szCs w:val="28"/>
          <w:u w:val="single"/>
        </w:rPr>
        <w:t>:</w:t>
      </w:r>
    </w:p>
    <w:p w:rsidR="00D7442B" w:rsidRPr="00B03AEE" w:rsidRDefault="00D7442B" w:rsidP="00C13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B03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«О бюджете сельского поселения </w:t>
      </w:r>
      <w:proofErr w:type="spellStart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57AB4"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принять к рассмотрению с учетом рекомендаций.</w:t>
      </w:r>
    </w:p>
    <w:p w:rsidR="00D7442B" w:rsidRPr="00B03AEE" w:rsidRDefault="00D7442B" w:rsidP="00C13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 Администрации сельского поселения </w:t>
      </w:r>
      <w:proofErr w:type="spellStart"/>
      <w:r w:rsidRPr="00B0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Нялинское</w:t>
      </w:r>
      <w:proofErr w:type="spellEnd"/>
      <w:r w:rsidRPr="00B03A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в том числе финансово-экономическому отделу:</w:t>
      </w:r>
    </w:p>
    <w:p w:rsidR="00D7442B" w:rsidRPr="00C13F1B" w:rsidRDefault="00D7442B" w:rsidP="00C13F1B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3522FB" w:rsidRP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2.2.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Обеспечить увязку показателей прогноза социально-экономического развития муниципального образования «Сельское поселение </w:t>
      </w:r>
      <w:proofErr w:type="spellStart"/>
      <w:r w:rsidR="00C13F1B" w:rsidRPr="00C13F1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C13F1B" w:rsidRPr="00C13F1B"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3522FB" w:rsidRP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2.3.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С целью объективного раскрытия информации о параметрах проекта бюджета на очередной финансовый год и плановые периоды </w:t>
      </w:r>
      <w:r w:rsidR="00C13F1B" w:rsidRPr="00C13F1B">
        <w:rPr>
          <w:rFonts w:ascii="Times New Roman" w:hAnsi="Times New Roman" w:cs="Times New Roman"/>
          <w:sz w:val="28"/>
          <w:szCs w:val="28"/>
        </w:rPr>
        <w:lastRenderedPageBreak/>
        <w:t>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3522FB" w:rsidRP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C13F1B" w:rsidRPr="00C13F1B">
        <w:rPr>
          <w:rFonts w:ascii="Times New Roman" w:hAnsi="Times New Roman" w:cs="Times New Roman"/>
          <w:sz w:val="28"/>
          <w:szCs w:val="28"/>
        </w:rPr>
        <w:t xml:space="preserve">Скорректировать содержание </w:t>
      </w:r>
      <w:r w:rsidR="00C13F1B" w:rsidRPr="00C13F1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постановления администрации сельского поселения </w:t>
      </w:r>
      <w:proofErr w:type="spellStart"/>
      <w:r w:rsidR="00C13F1B" w:rsidRPr="00C13F1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C13F1B" w:rsidRPr="00C13F1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от 02.11.2022 № 66 «Об утверждении методики прогнозирования поступлений доходов в бюджет сельского поселения </w:t>
      </w:r>
      <w:proofErr w:type="spellStart"/>
      <w:r w:rsidR="00C13F1B" w:rsidRPr="00C13F1B">
        <w:rPr>
          <w:rFonts w:ascii="Times New Roman" w:hAnsi="Times New Roman" w:cs="Times New Roman"/>
          <w:sz w:val="28"/>
          <w:szCs w:val="28"/>
        </w:rPr>
        <w:t>Нялинское</w:t>
      </w:r>
      <w:proofErr w:type="spellEnd"/>
      <w:r w:rsidR="00C13F1B" w:rsidRPr="00C13F1B">
        <w:rPr>
          <w:rFonts w:ascii="Times New Roman" w:hAnsi="Times New Roman" w:cs="Times New Roman"/>
          <w:sz w:val="28"/>
          <w:szCs w:val="28"/>
        </w:rPr>
        <w:t>» в соответствии с постановлением Правительства Российской Федерации от 14.09.2022 № 1557 «О внесении изменений                           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  <w:proofErr w:type="gramEnd"/>
    </w:p>
    <w:p w:rsidR="003522FB" w:rsidRP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2.5. </w:t>
      </w:r>
      <w:r w:rsidR="00070042">
        <w:rPr>
          <w:rFonts w:ascii="Times New Roman" w:hAnsi="Times New Roman" w:cs="Times New Roman"/>
          <w:sz w:val="28"/>
          <w:szCs w:val="28"/>
        </w:rPr>
        <w:t>П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ри планировании бюджетных ассигнований </w:t>
      </w:r>
      <w:r w:rsidR="00070042">
        <w:rPr>
          <w:rFonts w:ascii="Times New Roman" w:hAnsi="Times New Roman" w:cs="Times New Roman"/>
          <w:sz w:val="28"/>
          <w:szCs w:val="28"/>
        </w:rPr>
        <w:t>р</w:t>
      </w:r>
      <w:r w:rsidR="00070042" w:rsidRPr="00C13F1B">
        <w:rPr>
          <w:rFonts w:ascii="Times New Roman" w:hAnsi="Times New Roman" w:cs="Times New Roman"/>
          <w:sz w:val="28"/>
          <w:szCs w:val="28"/>
        </w:rPr>
        <w:t xml:space="preserve">уководствоваться </w:t>
      </w:r>
      <w:r w:rsidR="00C13F1B" w:rsidRPr="00C13F1B">
        <w:rPr>
          <w:rFonts w:ascii="Times New Roman" w:hAnsi="Times New Roman" w:cs="Times New Roman"/>
          <w:sz w:val="28"/>
          <w:szCs w:val="28"/>
        </w:rPr>
        <w:t>письмом Министерства финансов Российской Федерации от 30.09.2014                      № 09-05-05/48843 «О Методических рекомендациях по составлению                            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3522FB" w:rsidRPr="00C13F1B" w:rsidRDefault="003522FB" w:rsidP="00C1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="00C13F1B" w:rsidRPr="00C13F1B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3522FB" w:rsidRPr="00C13F1B" w:rsidRDefault="003522FB" w:rsidP="00C13F1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F1B">
        <w:rPr>
          <w:sz w:val="28"/>
          <w:szCs w:val="28"/>
        </w:rPr>
        <w:t xml:space="preserve">2.7. </w:t>
      </w:r>
      <w:r w:rsidR="00C13F1B" w:rsidRPr="00C13F1B">
        <w:rPr>
          <w:sz w:val="28"/>
          <w:szCs w:val="28"/>
        </w:rPr>
        <w:t>При формировании бюджетных ассигнования применять Порядок планирования бюджетных ассигнований с учетом требований Бюджетного кодекса РФ.</w:t>
      </w:r>
    </w:p>
    <w:p w:rsidR="003522FB" w:rsidRPr="00C13F1B" w:rsidRDefault="003522FB" w:rsidP="00C13F1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F1B">
        <w:rPr>
          <w:sz w:val="28"/>
          <w:szCs w:val="28"/>
        </w:rPr>
        <w:t xml:space="preserve">2.8. </w:t>
      </w:r>
      <w:r w:rsidR="00C13F1B" w:rsidRPr="00C13F1B">
        <w:rPr>
          <w:sz w:val="28"/>
          <w:szCs w:val="28"/>
        </w:rPr>
        <w:t>Продолжить в дальнейшем использование муниципальных программ в  качестве основы бюджетного планирования.</w:t>
      </w:r>
    </w:p>
    <w:p w:rsidR="003522FB" w:rsidRPr="00C13F1B" w:rsidRDefault="003522FB" w:rsidP="00C13F1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F1B">
        <w:rPr>
          <w:sz w:val="28"/>
          <w:szCs w:val="28"/>
        </w:rPr>
        <w:t xml:space="preserve">2.9. </w:t>
      </w:r>
      <w:r w:rsidR="00C13F1B" w:rsidRPr="00C13F1B">
        <w:rPr>
          <w:sz w:val="28"/>
          <w:szCs w:val="28"/>
        </w:rPr>
        <w:t xml:space="preserve">Обеспечить составление проекта </w:t>
      </w:r>
      <w:r w:rsidR="00C13F1B" w:rsidRPr="00C13F1B">
        <w:rPr>
          <w:bCs/>
          <w:sz w:val="28"/>
          <w:szCs w:val="28"/>
        </w:rPr>
        <w:t xml:space="preserve">бюджетной сметы </w:t>
      </w:r>
      <w:r w:rsidR="00C13F1B" w:rsidRPr="00C13F1B">
        <w:rPr>
          <w:sz w:val="28"/>
          <w:szCs w:val="28"/>
        </w:rPr>
        <w:t xml:space="preserve">муниципального учреждения культуры «Сельский дом культуры и досуга» сельского поселения </w:t>
      </w:r>
      <w:proofErr w:type="spellStart"/>
      <w:r w:rsidR="00C13F1B" w:rsidRPr="00C13F1B">
        <w:rPr>
          <w:sz w:val="28"/>
          <w:szCs w:val="28"/>
        </w:rPr>
        <w:t>Нялинское</w:t>
      </w:r>
      <w:proofErr w:type="spellEnd"/>
      <w:r w:rsidR="00C13F1B" w:rsidRPr="00C13F1B">
        <w:rPr>
          <w:sz w:val="28"/>
          <w:szCs w:val="28"/>
        </w:rPr>
        <w:t xml:space="preserve"> в соответствии со статьями 158, 161, 221 Бюджетного кодекса Российской Федерации, приказом Министерства финансов Российской Федерации от 14.02.2018 № 26н «Об Общих требованиях к порядку составления, утверждения и ведения бюджетных смет казенных учреждений».</w:t>
      </w:r>
    </w:p>
    <w:p w:rsidR="003522FB" w:rsidRPr="00C13F1B" w:rsidRDefault="003522FB" w:rsidP="00C13F1B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3F1B">
        <w:rPr>
          <w:sz w:val="28"/>
          <w:szCs w:val="28"/>
        </w:rPr>
        <w:t xml:space="preserve">2.10. </w:t>
      </w:r>
      <w:proofErr w:type="gramStart"/>
      <w:r w:rsidR="00C13F1B" w:rsidRPr="00C13F1B">
        <w:rPr>
          <w:bCs/>
          <w:color w:val="000000"/>
          <w:spacing w:val="-3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C13F1B" w:rsidRPr="00C13F1B">
        <w:rPr>
          <w:bCs/>
          <w:color w:val="000000"/>
          <w:spacing w:val="-3"/>
          <w:sz w:val="28"/>
          <w:szCs w:val="28"/>
        </w:rPr>
        <w:t>Нялинское</w:t>
      </w:r>
      <w:proofErr w:type="spellEnd"/>
      <w:r w:rsidR="00C13F1B" w:rsidRPr="00C13F1B">
        <w:rPr>
          <w:bCs/>
          <w:color w:val="000000"/>
          <w:spacing w:val="-3"/>
          <w:sz w:val="28"/>
          <w:szCs w:val="28"/>
        </w:rPr>
        <w:t xml:space="preserve">                      от 27.09.2019 № 42 «</w:t>
      </w:r>
      <w:r w:rsidR="00C13F1B" w:rsidRPr="00C13F1B">
        <w:rPr>
          <w:bCs/>
          <w:sz w:val="28"/>
          <w:szCs w:val="28"/>
        </w:rPr>
        <w:t xml:space="preserve">Об утверждении Порядка составления, утверждения                   и ведения бюджетных смет администрации сельского поселения </w:t>
      </w:r>
      <w:proofErr w:type="spellStart"/>
      <w:r w:rsidR="00C13F1B" w:rsidRPr="00C13F1B">
        <w:rPr>
          <w:bCs/>
          <w:sz w:val="28"/>
          <w:szCs w:val="28"/>
        </w:rPr>
        <w:t>Нялинское</w:t>
      </w:r>
      <w:proofErr w:type="spellEnd"/>
      <w:r w:rsidR="00C13F1B" w:rsidRPr="00C13F1B">
        <w:rPr>
          <w:bCs/>
          <w:sz w:val="28"/>
          <w:szCs w:val="28"/>
        </w:rPr>
        <w:t xml:space="preserve"> и муниципальных казенных учреждений, находящихся                          в ведении сельского поселения </w:t>
      </w:r>
      <w:proofErr w:type="spellStart"/>
      <w:r w:rsidR="00C13F1B" w:rsidRPr="00C13F1B">
        <w:rPr>
          <w:bCs/>
          <w:sz w:val="28"/>
          <w:szCs w:val="28"/>
        </w:rPr>
        <w:t>Нялинское</w:t>
      </w:r>
      <w:proofErr w:type="spellEnd"/>
      <w:r w:rsidR="00C13F1B" w:rsidRPr="00C13F1B">
        <w:rPr>
          <w:bCs/>
          <w:color w:val="000000"/>
          <w:spacing w:val="-3"/>
          <w:sz w:val="28"/>
          <w:szCs w:val="28"/>
        </w:rPr>
        <w:t>» привести в соответствие                       с п</w:t>
      </w:r>
      <w:r w:rsidR="00C13F1B" w:rsidRPr="00C13F1B">
        <w:rPr>
          <w:sz w:val="28"/>
          <w:szCs w:val="28"/>
        </w:rPr>
        <w:t xml:space="preserve">риказом Министерства финансов Российской Федерации                                     </w:t>
      </w:r>
      <w:r w:rsidR="00C13F1B" w:rsidRPr="00C13F1B">
        <w:rPr>
          <w:sz w:val="28"/>
          <w:szCs w:val="28"/>
        </w:rPr>
        <w:lastRenderedPageBreak/>
        <w:t>от 14.02.2018 № 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3522FB" w:rsidRP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="00C13F1B" w:rsidRPr="00C13F1B">
        <w:rPr>
          <w:rFonts w:ascii="Times New Roman" w:hAnsi="Times New Roman" w:cs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 w:rsidR="00C13F1B" w:rsidRPr="00C13F1B">
        <w:rPr>
          <w:rFonts w:ascii="Times New Roman" w:hAnsi="Times New Roman" w:cs="Times New Roman"/>
        </w:rPr>
        <w:t xml:space="preserve"> </w:t>
      </w:r>
      <w:r w:rsidR="00C13F1B" w:rsidRPr="00C13F1B">
        <w:rPr>
          <w:rFonts w:ascii="Times New Roman" w:hAnsi="Times New Roman" w:cs="Times New Roman"/>
          <w:sz w:val="28"/>
          <w:szCs w:val="28"/>
        </w:rPr>
        <w:t>приказами Министерства культуры Российской Федерации</w:t>
      </w:r>
      <w:r w:rsidR="00C13F1B"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01.09.2011 № 906 </w:t>
      </w:r>
      <w:r w:rsid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13F1B"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нормативах штатной численности работников государственных </w:t>
      </w:r>
      <w:r w:rsid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13F1B"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 культурно - досугового типа и библиотек»,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 от 30.12.2015 № 3453</w:t>
      </w:r>
      <w:r w:rsidR="00C13F1B">
        <w:rPr>
          <w:rFonts w:ascii="Times New Roman" w:hAnsi="Times New Roman" w:cs="Times New Roman"/>
          <w:sz w:val="28"/>
          <w:szCs w:val="28"/>
        </w:rPr>
        <w:t xml:space="preserve">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</w:t>
      </w:r>
      <w:r w:rsidR="00C13F1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3F1B" w:rsidRPr="00C13F1B">
        <w:rPr>
          <w:rFonts w:ascii="Times New Roman" w:hAnsi="Times New Roman" w:cs="Times New Roman"/>
          <w:sz w:val="28"/>
          <w:szCs w:val="28"/>
        </w:rPr>
        <w:t>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типа</w:t>
      </w:r>
      <w:r w:rsidR="00C13F1B">
        <w:rPr>
          <w:rFonts w:ascii="Times New Roman" w:hAnsi="Times New Roman" w:cs="Times New Roman"/>
          <w:sz w:val="28"/>
          <w:szCs w:val="28"/>
        </w:rPr>
        <w:t xml:space="preserve">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с учетом отраслевой спецификации», </w:t>
      </w:r>
      <w:r w:rsidR="00C13F1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3F1B" w:rsidRPr="00C13F1B">
        <w:rPr>
          <w:rFonts w:ascii="Times New Roman" w:hAnsi="Times New Roman" w:cs="Times New Roman"/>
          <w:sz w:val="28"/>
          <w:szCs w:val="28"/>
        </w:rPr>
        <w:t>от 30.12.2015 № 3448 «Об</w:t>
      </w:r>
      <w:proofErr w:type="gramEnd"/>
      <w:r w:rsidR="00C13F1B" w:rsidRPr="00C13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3F1B" w:rsidRPr="00C13F1B">
        <w:rPr>
          <w:rFonts w:ascii="Times New Roman" w:hAnsi="Times New Roman" w:cs="Times New Roman"/>
          <w:sz w:val="28"/>
          <w:szCs w:val="28"/>
        </w:rPr>
        <w:t>утверждении типовых отраслевых норм труда</w:t>
      </w:r>
      <w:r w:rsidR="00C13F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3F1B" w:rsidRPr="00C13F1B">
        <w:rPr>
          <w:rFonts w:ascii="Times New Roman" w:hAnsi="Times New Roman" w:cs="Times New Roman"/>
          <w:sz w:val="28"/>
          <w:szCs w:val="28"/>
        </w:rPr>
        <w:t xml:space="preserve">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от 14.07.2016 № 217-01-39-нм </w:t>
      </w:r>
      <w:r w:rsidR="00C13F1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13F1B" w:rsidRPr="00C13F1B">
        <w:rPr>
          <w:rFonts w:ascii="Times New Roman" w:hAnsi="Times New Roman" w:cs="Times New Roman"/>
          <w:sz w:val="28"/>
          <w:szCs w:val="28"/>
        </w:rPr>
        <w:t>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C13F1B" w:rsidRDefault="003522FB" w:rsidP="00C13F1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F1B">
        <w:rPr>
          <w:rFonts w:ascii="Times New Roman" w:hAnsi="Times New Roman" w:cs="Times New Roman"/>
          <w:sz w:val="28"/>
          <w:szCs w:val="28"/>
        </w:rPr>
        <w:t xml:space="preserve">2.12. </w:t>
      </w:r>
      <w:r w:rsidR="00C13F1B" w:rsidRPr="00C13F1B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01.02.2023 представить в адрес</w:t>
      </w:r>
      <w:r w:rsidR="00C13F1B"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6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bookmarkStart w:id="0" w:name="_GoBack"/>
      <w:bookmarkEnd w:id="0"/>
      <w:r w:rsidR="00C13F1B" w:rsidRPr="00C13F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sectPr w:rsidR="00C13F1B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B48" w:rsidRDefault="00330B48" w:rsidP="00617B40">
      <w:pPr>
        <w:spacing w:after="0" w:line="240" w:lineRule="auto"/>
      </w:pPr>
      <w:r>
        <w:separator/>
      </w:r>
    </w:p>
  </w:endnote>
  <w:endnote w:type="continuationSeparator" w:id="0">
    <w:p w:rsidR="00330B48" w:rsidRDefault="00330B4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330B48" w:rsidRDefault="005E1D83">
        <w:pPr>
          <w:pStyle w:val="a8"/>
          <w:jc w:val="right"/>
        </w:pPr>
        <w:r>
          <w:fldChar w:fldCharType="begin"/>
        </w:r>
        <w:r w:rsidR="00330B48">
          <w:instrText>PAGE   \* MERGEFORMAT</w:instrText>
        </w:r>
        <w:r>
          <w:fldChar w:fldCharType="separate"/>
        </w:r>
        <w:r w:rsidR="00A02941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0B48" w:rsidRDefault="00330B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B48" w:rsidRDefault="00330B48" w:rsidP="00617B40">
      <w:pPr>
        <w:spacing w:after="0" w:line="240" w:lineRule="auto"/>
      </w:pPr>
      <w:r>
        <w:separator/>
      </w:r>
    </w:p>
  </w:footnote>
  <w:footnote w:type="continuationSeparator" w:id="0">
    <w:p w:rsidR="00330B48" w:rsidRDefault="00330B4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D571E"/>
    <w:multiLevelType w:val="hybridMultilevel"/>
    <w:tmpl w:val="A8B25EF4"/>
    <w:lvl w:ilvl="0" w:tplc="BA76B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A66423"/>
    <w:multiLevelType w:val="hybridMultilevel"/>
    <w:tmpl w:val="E1D2C8D8"/>
    <w:lvl w:ilvl="0" w:tplc="814CCE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8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1"/>
  </w:num>
  <w:num w:numId="2">
    <w:abstractNumId w:val="6"/>
  </w:num>
  <w:num w:numId="3">
    <w:abstractNumId w:val="26"/>
  </w:num>
  <w:num w:numId="4">
    <w:abstractNumId w:val="7"/>
  </w:num>
  <w:num w:numId="5">
    <w:abstractNumId w:val="23"/>
  </w:num>
  <w:num w:numId="6">
    <w:abstractNumId w:val="1"/>
  </w:num>
  <w:num w:numId="7">
    <w:abstractNumId w:val="32"/>
  </w:num>
  <w:num w:numId="8">
    <w:abstractNumId w:val="2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13"/>
  </w:num>
  <w:num w:numId="12">
    <w:abstractNumId w:val="40"/>
  </w:num>
  <w:num w:numId="13">
    <w:abstractNumId w:val="41"/>
  </w:num>
  <w:num w:numId="14">
    <w:abstractNumId w:val="33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21"/>
  </w:num>
  <w:num w:numId="21">
    <w:abstractNumId w:val="5"/>
  </w:num>
  <w:num w:numId="22">
    <w:abstractNumId w:val="8"/>
  </w:num>
  <w:num w:numId="23">
    <w:abstractNumId w:val="42"/>
  </w:num>
  <w:num w:numId="24">
    <w:abstractNumId w:val="17"/>
  </w:num>
  <w:num w:numId="25">
    <w:abstractNumId w:val="20"/>
  </w:num>
  <w:num w:numId="26">
    <w:abstractNumId w:val="38"/>
  </w:num>
  <w:num w:numId="27">
    <w:abstractNumId w:val="39"/>
  </w:num>
  <w:num w:numId="28">
    <w:abstractNumId w:val="4"/>
  </w:num>
  <w:num w:numId="29">
    <w:abstractNumId w:val="27"/>
  </w:num>
  <w:num w:numId="30">
    <w:abstractNumId w:val="15"/>
  </w:num>
  <w:num w:numId="31">
    <w:abstractNumId w:val="34"/>
  </w:num>
  <w:num w:numId="32">
    <w:abstractNumId w:val="43"/>
  </w:num>
  <w:num w:numId="33">
    <w:abstractNumId w:val="16"/>
  </w:num>
  <w:num w:numId="34">
    <w:abstractNumId w:val="24"/>
  </w:num>
  <w:num w:numId="35">
    <w:abstractNumId w:val="12"/>
  </w:num>
  <w:num w:numId="36">
    <w:abstractNumId w:val="2"/>
  </w:num>
  <w:num w:numId="37">
    <w:abstractNumId w:val="14"/>
  </w:num>
  <w:num w:numId="38">
    <w:abstractNumId w:val="29"/>
  </w:num>
  <w:num w:numId="39">
    <w:abstractNumId w:val="1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  <w:num w:numId="44">
    <w:abstractNumId w:val="37"/>
  </w:num>
  <w:num w:numId="45">
    <w:abstractNumId w:val="3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035"/>
    <w:rsid w:val="0000396E"/>
    <w:rsid w:val="00003FC6"/>
    <w:rsid w:val="00005B77"/>
    <w:rsid w:val="00010333"/>
    <w:rsid w:val="000104A2"/>
    <w:rsid w:val="00012153"/>
    <w:rsid w:val="000203B5"/>
    <w:rsid w:val="000359DA"/>
    <w:rsid w:val="000415C2"/>
    <w:rsid w:val="000453E3"/>
    <w:rsid w:val="00053ED7"/>
    <w:rsid w:val="0005415B"/>
    <w:rsid w:val="000553F6"/>
    <w:rsid w:val="00055DAD"/>
    <w:rsid w:val="00060F60"/>
    <w:rsid w:val="00062AA7"/>
    <w:rsid w:val="00070042"/>
    <w:rsid w:val="00071785"/>
    <w:rsid w:val="00071A82"/>
    <w:rsid w:val="00072B4B"/>
    <w:rsid w:val="00073277"/>
    <w:rsid w:val="0007535B"/>
    <w:rsid w:val="000760CA"/>
    <w:rsid w:val="000809F3"/>
    <w:rsid w:val="00081C5E"/>
    <w:rsid w:val="000831C3"/>
    <w:rsid w:val="0008503B"/>
    <w:rsid w:val="0008588E"/>
    <w:rsid w:val="000864B4"/>
    <w:rsid w:val="0009068F"/>
    <w:rsid w:val="0009485B"/>
    <w:rsid w:val="00094C89"/>
    <w:rsid w:val="00097523"/>
    <w:rsid w:val="00097D09"/>
    <w:rsid w:val="000A20DE"/>
    <w:rsid w:val="000A29CA"/>
    <w:rsid w:val="000A3516"/>
    <w:rsid w:val="000A3D86"/>
    <w:rsid w:val="000A7047"/>
    <w:rsid w:val="000B20C8"/>
    <w:rsid w:val="000B25C1"/>
    <w:rsid w:val="000B2600"/>
    <w:rsid w:val="000B2D4F"/>
    <w:rsid w:val="000B30E4"/>
    <w:rsid w:val="000B4C48"/>
    <w:rsid w:val="000B4C72"/>
    <w:rsid w:val="000B6BD3"/>
    <w:rsid w:val="000C4B12"/>
    <w:rsid w:val="000C52D8"/>
    <w:rsid w:val="000C62BA"/>
    <w:rsid w:val="000D093F"/>
    <w:rsid w:val="000D0DBF"/>
    <w:rsid w:val="000D2DDB"/>
    <w:rsid w:val="000D4B3E"/>
    <w:rsid w:val="000D51F6"/>
    <w:rsid w:val="000E2AD9"/>
    <w:rsid w:val="000E4A90"/>
    <w:rsid w:val="000E4D41"/>
    <w:rsid w:val="000E4DE8"/>
    <w:rsid w:val="000F242D"/>
    <w:rsid w:val="000F4B2E"/>
    <w:rsid w:val="000F4DB1"/>
    <w:rsid w:val="00100A75"/>
    <w:rsid w:val="00100DE3"/>
    <w:rsid w:val="001047B3"/>
    <w:rsid w:val="00104E15"/>
    <w:rsid w:val="00112236"/>
    <w:rsid w:val="00113CBD"/>
    <w:rsid w:val="00113D3B"/>
    <w:rsid w:val="00120E5B"/>
    <w:rsid w:val="001216BB"/>
    <w:rsid w:val="00121F13"/>
    <w:rsid w:val="001243A5"/>
    <w:rsid w:val="00124D2F"/>
    <w:rsid w:val="00135272"/>
    <w:rsid w:val="00140FD5"/>
    <w:rsid w:val="00144B9F"/>
    <w:rsid w:val="001464C0"/>
    <w:rsid w:val="001468E7"/>
    <w:rsid w:val="00150967"/>
    <w:rsid w:val="00150E1C"/>
    <w:rsid w:val="00152737"/>
    <w:rsid w:val="00152A1D"/>
    <w:rsid w:val="00152A6C"/>
    <w:rsid w:val="00153D64"/>
    <w:rsid w:val="00164AC9"/>
    <w:rsid w:val="00164BBD"/>
    <w:rsid w:val="00167129"/>
    <w:rsid w:val="00167936"/>
    <w:rsid w:val="00180398"/>
    <w:rsid w:val="00180761"/>
    <w:rsid w:val="00182B80"/>
    <w:rsid w:val="00183A71"/>
    <w:rsid w:val="001847D2"/>
    <w:rsid w:val="0018600B"/>
    <w:rsid w:val="0018696F"/>
    <w:rsid w:val="00186A59"/>
    <w:rsid w:val="00192E25"/>
    <w:rsid w:val="001932F7"/>
    <w:rsid w:val="0019468D"/>
    <w:rsid w:val="0019631F"/>
    <w:rsid w:val="00197849"/>
    <w:rsid w:val="00197E6E"/>
    <w:rsid w:val="001A256E"/>
    <w:rsid w:val="001A3DF6"/>
    <w:rsid w:val="001A7996"/>
    <w:rsid w:val="001B1275"/>
    <w:rsid w:val="001C5607"/>
    <w:rsid w:val="001C5C3F"/>
    <w:rsid w:val="001C6C16"/>
    <w:rsid w:val="001D01C4"/>
    <w:rsid w:val="001D03F5"/>
    <w:rsid w:val="001D08C4"/>
    <w:rsid w:val="001D2100"/>
    <w:rsid w:val="001E2C1F"/>
    <w:rsid w:val="001E7887"/>
    <w:rsid w:val="001F675C"/>
    <w:rsid w:val="0020610C"/>
    <w:rsid w:val="00206EBD"/>
    <w:rsid w:val="002111FD"/>
    <w:rsid w:val="0021320F"/>
    <w:rsid w:val="002159BA"/>
    <w:rsid w:val="0021693B"/>
    <w:rsid w:val="00216EF3"/>
    <w:rsid w:val="002172E0"/>
    <w:rsid w:val="002209A3"/>
    <w:rsid w:val="00224C46"/>
    <w:rsid w:val="0022560E"/>
    <w:rsid w:val="00225B77"/>
    <w:rsid w:val="00225C7D"/>
    <w:rsid w:val="002300FD"/>
    <w:rsid w:val="00234040"/>
    <w:rsid w:val="00237365"/>
    <w:rsid w:val="00243427"/>
    <w:rsid w:val="0024440A"/>
    <w:rsid w:val="00245A04"/>
    <w:rsid w:val="00246376"/>
    <w:rsid w:val="00252107"/>
    <w:rsid w:val="002529F0"/>
    <w:rsid w:val="00256BAF"/>
    <w:rsid w:val="00261D49"/>
    <w:rsid w:val="00261F42"/>
    <w:rsid w:val="0026279A"/>
    <w:rsid w:val="00265C3F"/>
    <w:rsid w:val="002726B8"/>
    <w:rsid w:val="0027388F"/>
    <w:rsid w:val="002757CC"/>
    <w:rsid w:val="00281F5A"/>
    <w:rsid w:val="00285360"/>
    <w:rsid w:val="00286F15"/>
    <w:rsid w:val="00287D2B"/>
    <w:rsid w:val="002900D5"/>
    <w:rsid w:val="00292F6A"/>
    <w:rsid w:val="00294FA3"/>
    <w:rsid w:val="00297A80"/>
    <w:rsid w:val="002A18F5"/>
    <w:rsid w:val="002A4FA0"/>
    <w:rsid w:val="002A5F6E"/>
    <w:rsid w:val="002A75A0"/>
    <w:rsid w:val="002A77E7"/>
    <w:rsid w:val="002B2A54"/>
    <w:rsid w:val="002B2F22"/>
    <w:rsid w:val="002B2FD4"/>
    <w:rsid w:val="002B315B"/>
    <w:rsid w:val="002B3A5B"/>
    <w:rsid w:val="002B4198"/>
    <w:rsid w:val="002B54EF"/>
    <w:rsid w:val="002B6B31"/>
    <w:rsid w:val="002B6DAE"/>
    <w:rsid w:val="002B7C57"/>
    <w:rsid w:val="002C2E54"/>
    <w:rsid w:val="002C496E"/>
    <w:rsid w:val="002D0994"/>
    <w:rsid w:val="002D0C1D"/>
    <w:rsid w:val="002D22B8"/>
    <w:rsid w:val="002D49FA"/>
    <w:rsid w:val="002D5B45"/>
    <w:rsid w:val="002E2256"/>
    <w:rsid w:val="002E3120"/>
    <w:rsid w:val="002E39CB"/>
    <w:rsid w:val="002E4925"/>
    <w:rsid w:val="002E6217"/>
    <w:rsid w:val="0030019A"/>
    <w:rsid w:val="00301280"/>
    <w:rsid w:val="00302557"/>
    <w:rsid w:val="00302ACC"/>
    <w:rsid w:val="003055E0"/>
    <w:rsid w:val="0030722F"/>
    <w:rsid w:val="00317A1C"/>
    <w:rsid w:val="00323750"/>
    <w:rsid w:val="0032400B"/>
    <w:rsid w:val="00330B48"/>
    <w:rsid w:val="0033501A"/>
    <w:rsid w:val="00335D06"/>
    <w:rsid w:val="00336B33"/>
    <w:rsid w:val="003371BE"/>
    <w:rsid w:val="003408CA"/>
    <w:rsid w:val="00342767"/>
    <w:rsid w:val="00342E90"/>
    <w:rsid w:val="00343BF0"/>
    <w:rsid w:val="00343FF5"/>
    <w:rsid w:val="003508EF"/>
    <w:rsid w:val="0035094B"/>
    <w:rsid w:val="003522FB"/>
    <w:rsid w:val="00355758"/>
    <w:rsid w:val="003623D8"/>
    <w:rsid w:val="003624D8"/>
    <w:rsid w:val="003633A2"/>
    <w:rsid w:val="003647A9"/>
    <w:rsid w:val="003736CC"/>
    <w:rsid w:val="003848BF"/>
    <w:rsid w:val="003866F3"/>
    <w:rsid w:val="0039079C"/>
    <w:rsid w:val="00391686"/>
    <w:rsid w:val="00391F21"/>
    <w:rsid w:val="003923D4"/>
    <w:rsid w:val="00393DAD"/>
    <w:rsid w:val="00397EFC"/>
    <w:rsid w:val="003A0125"/>
    <w:rsid w:val="003A33C9"/>
    <w:rsid w:val="003A40FB"/>
    <w:rsid w:val="003A52DB"/>
    <w:rsid w:val="003B383F"/>
    <w:rsid w:val="003B5082"/>
    <w:rsid w:val="003B76AE"/>
    <w:rsid w:val="003C10D7"/>
    <w:rsid w:val="003C4C64"/>
    <w:rsid w:val="003C510D"/>
    <w:rsid w:val="003C73E7"/>
    <w:rsid w:val="003E09BE"/>
    <w:rsid w:val="003E163D"/>
    <w:rsid w:val="003E2F47"/>
    <w:rsid w:val="003F2416"/>
    <w:rsid w:val="003F2C3F"/>
    <w:rsid w:val="003F3603"/>
    <w:rsid w:val="003F3CBC"/>
    <w:rsid w:val="003F4BB4"/>
    <w:rsid w:val="003F6845"/>
    <w:rsid w:val="00404BE7"/>
    <w:rsid w:val="00405A93"/>
    <w:rsid w:val="00416DC2"/>
    <w:rsid w:val="00417101"/>
    <w:rsid w:val="00422070"/>
    <w:rsid w:val="00422400"/>
    <w:rsid w:val="004277F5"/>
    <w:rsid w:val="0043019B"/>
    <w:rsid w:val="00431272"/>
    <w:rsid w:val="00432646"/>
    <w:rsid w:val="004333EE"/>
    <w:rsid w:val="004342E1"/>
    <w:rsid w:val="004346C0"/>
    <w:rsid w:val="004356D3"/>
    <w:rsid w:val="00435B08"/>
    <w:rsid w:val="00441F58"/>
    <w:rsid w:val="00442B1F"/>
    <w:rsid w:val="00443DC1"/>
    <w:rsid w:val="0044500A"/>
    <w:rsid w:val="00447E83"/>
    <w:rsid w:val="00451107"/>
    <w:rsid w:val="004514C0"/>
    <w:rsid w:val="00452A01"/>
    <w:rsid w:val="004547D2"/>
    <w:rsid w:val="00455CC2"/>
    <w:rsid w:val="00460E94"/>
    <w:rsid w:val="004613F8"/>
    <w:rsid w:val="0046368B"/>
    <w:rsid w:val="0046374F"/>
    <w:rsid w:val="00465FC6"/>
    <w:rsid w:val="00473522"/>
    <w:rsid w:val="00473CBD"/>
    <w:rsid w:val="00474DC1"/>
    <w:rsid w:val="00475F46"/>
    <w:rsid w:val="0048045D"/>
    <w:rsid w:val="00480A92"/>
    <w:rsid w:val="004813F7"/>
    <w:rsid w:val="0048542F"/>
    <w:rsid w:val="004864AD"/>
    <w:rsid w:val="00487EB1"/>
    <w:rsid w:val="00494397"/>
    <w:rsid w:val="004946BC"/>
    <w:rsid w:val="0049505B"/>
    <w:rsid w:val="004972EE"/>
    <w:rsid w:val="004A0611"/>
    <w:rsid w:val="004A642D"/>
    <w:rsid w:val="004B2264"/>
    <w:rsid w:val="004B28BF"/>
    <w:rsid w:val="004B6364"/>
    <w:rsid w:val="004B73FF"/>
    <w:rsid w:val="004C0000"/>
    <w:rsid w:val="004C069C"/>
    <w:rsid w:val="004C2D86"/>
    <w:rsid w:val="004C7125"/>
    <w:rsid w:val="004D0128"/>
    <w:rsid w:val="004D24CE"/>
    <w:rsid w:val="004D3590"/>
    <w:rsid w:val="004E03BA"/>
    <w:rsid w:val="004E1035"/>
    <w:rsid w:val="004E2912"/>
    <w:rsid w:val="004E52C6"/>
    <w:rsid w:val="004F16FA"/>
    <w:rsid w:val="004F1770"/>
    <w:rsid w:val="004F2401"/>
    <w:rsid w:val="004F5794"/>
    <w:rsid w:val="004F72DA"/>
    <w:rsid w:val="004F750B"/>
    <w:rsid w:val="004F7CDE"/>
    <w:rsid w:val="0050162F"/>
    <w:rsid w:val="0050235D"/>
    <w:rsid w:val="0050631B"/>
    <w:rsid w:val="0050670F"/>
    <w:rsid w:val="00506C69"/>
    <w:rsid w:val="005079A5"/>
    <w:rsid w:val="00507CB1"/>
    <w:rsid w:val="005106AB"/>
    <w:rsid w:val="00510774"/>
    <w:rsid w:val="00512CCB"/>
    <w:rsid w:val="00513821"/>
    <w:rsid w:val="00514C1A"/>
    <w:rsid w:val="00514E41"/>
    <w:rsid w:val="00517E43"/>
    <w:rsid w:val="00522E44"/>
    <w:rsid w:val="00527625"/>
    <w:rsid w:val="005301A7"/>
    <w:rsid w:val="00531C1D"/>
    <w:rsid w:val="00532CA8"/>
    <w:rsid w:val="00536DF9"/>
    <w:rsid w:val="005439BD"/>
    <w:rsid w:val="00545501"/>
    <w:rsid w:val="00545C32"/>
    <w:rsid w:val="0054604D"/>
    <w:rsid w:val="00546495"/>
    <w:rsid w:val="00551403"/>
    <w:rsid w:val="0055191B"/>
    <w:rsid w:val="005528F9"/>
    <w:rsid w:val="00552B52"/>
    <w:rsid w:val="005536E0"/>
    <w:rsid w:val="005566B8"/>
    <w:rsid w:val="00557633"/>
    <w:rsid w:val="0056341D"/>
    <w:rsid w:val="0056393A"/>
    <w:rsid w:val="005650A8"/>
    <w:rsid w:val="0056694C"/>
    <w:rsid w:val="00566AEC"/>
    <w:rsid w:val="005707A9"/>
    <w:rsid w:val="00572453"/>
    <w:rsid w:val="005756F0"/>
    <w:rsid w:val="00576023"/>
    <w:rsid w:val="00581005"/>
    <w:rsid w:val="00586243"/>
    <w:rsid w:val="005903FC"/>
    <w:rsid w:val="00590ADF"/>
    <w:rsid w:val="0059291B"/>
    <w:rsid w:val="005936BB"/>
    <w:rsid w:val="005949C3"/>
    <w:rsid w:val="00594E57"/>
    <w:rsid w:val="005A0CD8"/>
    <w:rsid w:val="005A1A17"/>
    <w:rsid w:val="005A4600"/>
    <w:rsid w:val="005A4F52"/>
    <w:rsid w:val="005A66B0"/>
    <w:rsid w:val="005B04CD"/>
    <w:rsid w:val="005B0AF0"/>
    <w:rsid w:val="005B2935"/>
    <w:rsid w:val="005B62AE"/>
    <w:rsid w:val="005B7083"/>
    <w:rsid w:val="005B72CE"/>
    <w:rsid w:val="005C3D2D"/>
    <w:rsid w:val="005C5A79"/>
    <w:rsid w:val="005D0F90"/>
    <w:rsid w:val="005D2193"/>
    <w:rsid w:val="005D2B45"/>
    <w:rsid w:val="005D3AE3"/>
    <w:rsid w:val="005D4B39"/>
    <w:rsid w:val="005E1D83"/>
    <w:rsid w:val="005E5260"/>
    <w:rsid w:val="005E7CF8"/>
    <w:rsid w:val="005F0864"/>
    <w:rsid w:val="005F28B6"/>
    <w:rsid w:val="006067CF"/>
    <w:rsid w:val="00616DBB"/>
    <w:rsid w:val="00617B40"/>
    <w:rsid w:val="00620FE8"/>
    <w:rsid w:val="0062166C"/>
    <w:rsid w:val="00623BC7"/>
    <w:rsid w:val="00623C81"/>
    <w:rsid w:val="00624276"/>
    <w:rsid w:val="0062603E"/>
    <w:rsid w:val="00626321"/>
    <w:rsid w:val="00626796"/>
    <w:rsid w:val="00630529"/>
    <w:rsid w:val="00636F28"/>
    <w:rsid w:val="00637F11"/>
    <w:rsid w:val="00642E68"/>
    <w:rsid w:val="00644839"/>
    <w:rsid w:val="00644D0D"/>
    <w:rsid w:val="00650719"/>
    <w:rsid w:val="00655734"/>
    <w:rsid w:val="006569E7"/>
    <w:rsid w:val="006575A7"/>
    <w:rsid w:val="006615CF"/>
    <w:rsid w:val="00663517"/>
    <w:rsid w:val="00663F56"/>
    <w:rsid w:val="00664592"/>
    <w:rsid w:val="00664E50"/>
    <w:rsid w:val="00671974"/>
    <w:rsid w:val="006722F9"/>
    <w:rsid w:val="0067663E"/>
    <w:rsid w:val="006776B7"/>
    <w:rsid w:val="00681141"/>
    <w:rsid w:val="00685257"/>
    <w:rsid w:val="00691025"/>
    <w:rsid w:val="00693BD4"/>
    <w:rsid w:val="006947AC"/>
    <w:rsid w:val="00695E85"/>
    <w:rsid w:val="00697DDD"/>
    <w:rsid w:val="00697ED7"/>
    <w:rsid w:val="006A0FB8"/>
    <w:rsid w:val="006A14BE"/>
    <w:rsid w:val="006A2474"/>
    <w:rsid w:val="006A4857"/>
    <w:rsid w:val="006A5B30"/>
    <w:rsid w:val="006B1282"/>
    <w:rsid w:val="006B1A6A"/>
    <w:rsid w:val="006B5BF9"/>
    <w:rsid w:val="006B7D2F"/>
    <w:rsid w:val="006C37AF"/>
    <w:rsid w:val="006C5ADC"/>
    <w:rsid w:val="006C6122"/>
    <w:rsid w:val="006C6EC8"/>
    <w:rsid w:val="006C77B8"/>
    <w:rsid w:val="006D067D"/>
    <w:rsid w:val="006D0764"/>
    <w:rsid w:val="006D18AE"/>
    <w:rsid w:val="006D29E8"/>
    <w:rsid w:val="006D33F7"/>
    <w:rsid w:val="006D495B"/>
    <w:rsid w:val="006E6946"/>
    <w:rsid w:val="006E7AAD"/>
    <w:rsid w:val="006F124D"/>
    <w:rsid w:val="006F1E23"/>
    <w:rsid w:val="006F578F"/>
    <w:rsid w:val="007062FB"/>
    <w:rsid w:val="0071162A"/>
    <w:rsid w:val="00712B57"/>
    <w:rsid w:val="00712BBA"/>
    <w:rsid w:val="007144E9"/>
    <w:rsid w:val="00715399"/>
    <w:rsid w:val="007163E0"/>
    <w:rsid w:val="00716F9F"/>
    <w:rsid w:val="00722550"/>
    <w:rsid w:val="00723E24"/>
    <w:rsid w:val="00725497"/>
    <w:rsid w:val="007343BF"/>
    <w:rsid w:val="00737139"/>
    <w:rsid w:val="00754436"/>
    <w:rsid w:val="007544FE"/>
    <w:rsid w:val="007545E2"/>
    <w:rsid w:val="007558B3"/>
    <w:rsid w:val="00757AB4"/>
    <w:rsid w:val="00762AC5"/>
    <w:rsid w:val="00762E87"/>
    <w:rsid w:val="0076303B"/>
    <w:rsid w:val="0076628A"/>
    <w:rsid w:val="00767382"/>
    <w:rsid w:val="00767A5A"/>
    <w:rsid w:val="00770885"/>
    <w:rsid w:val="0077481C"/>
    <w:rsid w:val="007826DB"/>
    <w:rsid w:val="0078397E"/>
    <w:rsid w:val="007853D9"/>
    <w:rsid w:val="00786501"/>
    <w:rsid w:val="007865AE"/>
    <w:rsid w:val="007871DC"/>
    <w:rsid w:val="007921D4"/>
    <w:rsid w:val="0079509B"/>
    <w:rsid w:val="007969B3"/>
    <w:rsid w:val="007A0722"/>
    <w:rsid w:val="007A0DB1"/>
    <w:rsid w:val="007A24D9"/>
    <w:rsid w:val="007A2CF1"/>
    <w:rsid w:val="007A2FC4"/>
    <w:rsid w:val="007A42CB"/>
    <w:rsid w:val="007A450F"/>
    <w:rsid w:val="007B1819"/>
    <w:rsid w:val="007B5B61"/>
    <w:rsid w:val="007B71A8"/>
    <w:rsid w:val="007C1E8E"/>
    <w:rsid w:val="007C5828"/>
    <w:rsid w:val="007C7850"/>
    <w:rsid w:val="007D51C7"/>
    <w:rsid w:val="007D5E9D"/>
    <w:rsid w:val="007E192C"/>
    <w:rsid w:val="007E1E5A"/>
    <w:rsid w:val="007E3420"/>
    <w:rsid w:val="007E57E0"/>
    <w:rsid w:val="007F09B8"/>
    <w:rsid w:val="007F0D7C"/>
    <w:rsid w:val="007F1C96"/>
    <w:rsid w:val="007F5F14"/>
    <w:rsid w:val="007F76F2"/>
    <w:rsid w:val="00802D23"/>
    <w:rsid w:val="008037C6"/>
    <w:rsid w:val="00804555"/>
    <w:rsid w:val="00805A4C"/>
    <w:rsid w:val="0080703A"/>
    <w:rsid w:val="0081379D"/>
    <w:rsid w:val="0081416D"/>
    <w:rsid w:val="00814F70"/>
    <w:rsid w:val="008176C4"/>
    <w:rsid w:val="008200D0"/>
    <w:rsid w:val="00821CBE"/>
    <w:rsid w:val="00821ECF"/>
    <w:rsid w:val="00822F62"/>
    <w:rsid w:val="00822F9D"/>
    <w:rsid w:val="00824228"/>
    <w:rsid w:val="0082716D"/>
    <w:rsid w:val="00827A88"/>
    <w:rsid w:val="00830AD2"/>
    <w:rsid w:val="00832270"/>
    <w:rsid w:val="00840F32"/>
    <w:rsid w:val="00842A90"/>
    <w:rsid w:val="008434F1"/>
    <w:rsid w:val="008459BB"/>
    <w:rsid w:val="00845F9D"/>
    <w:rsid w:val="00851207"/>
    <w:rsid w:val="00851CD4"/>
    <w:rsid w:val="008553D7"/>
    <w:rsid w:val="00856F09"/>
    <w:rsid w:val="00860464"/>
    <w:rsid w:val="00867F2A"/>
    <w:rsid w:val="00870DE4"/>
    <w:rsid w:val="0087184E"/>
    <w:rsid w:val="00872960"/>
    <w:rsid w:val="00872D6B"/>
    <w:rsid w:val="00874A8E"/>
    <w:rsid w:val="00877515"/>
    <w:rsid w:val="00881427"/>
    <w:rsid w:val="00883F97"/>
    <w:rsid w:val="008856D9"/>
    <w:rsid w:val="00885AC0"/>
    <w:rsid w:val="00886731"/>
    <w:rsid w:val="00886FCC"/>
    <w:rsid w:val="00887852"/>
    <w:rsid w:val="00887DED"/>
    <w:rsid w:val="00891F91"/>
    <w:rsid w:val="00893737"/>
    <w:rsid w:val="00897CB6"/>
    <w:rsid w:val="008A00EB"/>
    <w:rsid w:val="008A04D2"/>
    <w:rsid w:val="008C18BD"/>
    <w:rsid w:val="008C2ACB"/>
    <w:rsid w:val="008C3438"/>
    <w:rsid w:val="008C58A3"/>
    <w:rsid w:val="008C6100"/>
    <w:rsid w:val="008C6463"/>
    <w:rsid w:val="008C7D14"/>
    <w:rsid w:val="008D43EF"/>
    <w:rsid w:val="008D4FAB"/>
    <w:rsid w:val="008D6252"/>
    <w:rsid w:val="008D6425"/>
    <w:rsid w:val="008E26F1"/>
    <w:rsid w:val="008E4601"/>
    <w:rsid w:val="008E5EF0"/>
    <w:rsid w:val="008F156A"/>
    <w:rsid w:val="008F29B7"/>
    <w:rsid w:val="008F3786"/>
    <w:rsid w:val="008F3ECB"/>
    <w:rsid w:val="008F5322"/>
    <w:rsid w:val="008F64A3"/>
    <w:rsid w:val="00900793"/>
    <w:rsid w:val="0090383D"/>
    <w:rsid w:val="00903CF1"/>
    <w:rsid w:val="00906B9B"/>
    <w:rsid w:val="00907BB2"/>
    <w:rsid w:val="00910CAB"/>
    <w:rsid w:val="00910DD4"/>
    <w:rsid w:val="00917043"/>
    <w:rsid w:val="00920746"/>
    <w:rsid w:val="00920A2C"/>
    <w:rsid w:val="0092327B"/>
    <w:rsid w:val="009234D7"/>
    <w:rsid w:val="0092706D"/>
    <w:rsid w:val="00927695"/>
    <w:rsid w:val="00930C64"/>
    <w:rsid w:val="00931AF1"/>
    <w:rsid w:val="009324BB"/>
    <w:rsid w:val="00933810"/>
    <w:rsid w:val="00934165"/>
    <w:rsid w:val="00934AF2"/>
    <w:rsid w:val="00936AEA"/>
    <w:rsid w:val="00942801"/>
    <w:rsid w:val="0094730A"/>
    <w:rsid w:val="00950268"/>
    <w:rsid w:val="00955E34"/>
    <w:rsid w:val="00956C00"/>
    <w:rsid w:val="0095794C"/>
    <w:rsid w:val="00962B7D"/>
    <w:rsid w:val="0096338B"/>
    <w:rsid w:val="00964815"/>
    <w:rsid w:val="00964C08"/>
    <w:rsid w:val="009651FE"/>
    <w:rsid w:val="00966860"/>
    <w:rsid w:val="00970C62"/>
    <w:rsid w:val="0097641B"/>
    <w:rsid w:val="00985041"/>
    <w:rsid w:val="00987077"/>
    <w:rsid w:val="00990EFE"/>
    <w:rsid w:val="009917B5"/>
    <w:rsid w:val="0099252C"/>
    <w:rsid w:val="009933D9"/>
    <w:rsid w:val="00993FEC"/>
    <w:rsid w:val="0099436E"/>
    <w:rsid w:val="00994B2A"/>
    <w:rsid w:val="00995B93"/>
    <w:rsid w:val="009964D1"/>
    <w:rsid w:val="00997B7F"/>
    <w:rsid w:val="009A231B"/>
    <w:rsid w:val="009B012A"/>
    <w:rsid w:val="009B1C93"/>
    <w:rsid w:val="009B419D"/>
    <w:rsid w:val="009B7E25"/>
    <w:rsid w:val="009C0855"/>
    <w:rsid w:val="009C0C5D"/>
    <w:rsid w:val="009C1751"/>
    <w:rsid w:val="009C25CB"/>
    <w:rsid w:val="009C48CB"/>
    <w:rsid w:val="009C6599"/>
    <w:rsid w:val="009D095D"/>
    <w:rsid w:val="009E219E"/>
    <w:rsid w:val="009E6FA2"/>
    <w:rsid w:val="009F4D1D"/>
    <w:rsid w:val="009F5826"/>
    <w:rsid w:val="009F6EC2"/>
    <w:rsid w:val="00A012F0"/>
    <w:rsid w:val="00A01F03"/>
    <w:rsid w:val="00A02941"/>
    <w:rsid w:val="00A036A5"/>
    <w:rsid w:val="00A05C34"/>
    <w:rsid w:val="00A0687B"/>
    <w:rsid w:val="00A107CF"/>
    <w:rsid w:val="00A1216D"/>
    <w:rsid w:val="00A1217D"/>
    <w:rsid w:val="00A12DB2"/>
    <w:rsid w:val="00A13984"/>
    <w:rsid w:val="00A13BFD"/>
    <w:rsid w:val="00A14960"/>
    <w:rsid w:val="00A14E8B"/>
    <w:rsid w:val="00A16A48"/>
    <w:rsid w:val="00A16C53"/>
    <w:rsid w:val="00A175C4"/>
    <w:rsid w:val="00A17CEA"/>
    <w:rsid w:val="00A22FED"/>
    <w:rsid w:val="00A27177"/>
    <w:rsid w:val="00A33D50"/>
    <w:rsid w:val="00A361D2"/>
    <w:rsid w:val="00A379C8"/>
    <w:rsid w:val="00A478B2"/>
    <w:rsid w:val="00A47A69"/>
    <w:rsid w:val="00A503DF"/>
    <w:rsid w:val="00A5125C"/>
    <w:rsid w:val="00A53996"/>
    <w:rsid w:val="00A542D6"/>
    <w:rsid w:val="00A56DC5"/>
    <w:rsid w:val="00A6042A"/>
    <w:rsid w:val="00A63698"/>
    <w:rsid w:val="00A654D2"/>
    <w:rsid w:val="00A66786"/>
    <w:rsid w:val="00A7003B"/>
    <w:rsid w:val="00A74D12"/>
    <w:rsid w:val="00A80FF1"/>
    <w:rsid w:val="00A828EA"/>
    <w:rsid w:val="00A84A75"/>
    <w:rsid w:val="00A84BBA"/>
    <w:rsid w:val="00A859FB"/>
    <w:rsid w:val="00A85A3E"/>
    <w:rsid w:val="00A90A86"/>
    <w:rsid w:val="00A91694"/>
    <w:rsid w:val="00A934F6"/>
    <w:rsid w:val="00A95F75"/>
    <w:rsid w:val="00A9656A"/>
    <w:rsid w:val="00A97C09"/>
    <w:rsid w:val="00A97CAC"/>
    <w:rsid w:val="00AA1D6C"/>
    <w:rsid w:val="00AA3597"/>
    <w:rsid w:val="00AA359C"/>
    <w:rsid w:val="00AA3E3F"/>
    <w:rsid w:val="00AA3F0E"/>
    <w:rsid w:val="00AA5980"/>
    <w:rsid w:val="00AB0D30"/>
    <w:rsid w:val="00AB6B92"/>
    <w:rsid w:val="00AC03AF"/>
    <w:rsid w:val="00AC16A7"/>
    <w:rsid w:val="00AC194A"/>
    <w:rsid w:val="00AC3195"/>
    <w:rsid w:val="00AC44AF"/>
    <w:rsid w:val="00AD5EE4"/>
    <w:rsid w:val="00AD697A"/>
    <w:rsid w:val="00AE1F6A"/>
    <w:rsid w:val="00AE2E28"/>
    <w:rsid w:val="00AE2F30"/>
    <w:rsid w:val="00AE49C9"/>
    <w:rsid w:val="00AE54A0"/>
    <w:rsid w:val="00AE61E0"/>
    <w:rsid w:val="00AE6249"/>
    <w:rsid w:val="00AE7644"/>
    <w:rsid w:val="00AF1991"/>
    <w:rsid w:val="00AF70B9"/>
    <w:rsid w:val="00B0009B"/>
    <w:rsid w:val="00B00353"/>
    <w:rsid w:val="00B00679"/>
    <w:rsid w:val="00B03AEE"/>
    <w:rsid w:val="00B065A1"/>
    <w:rsid w:val="00B11E28"/>
    <w:rsid w:val="00B12625"/>
    <w:rsid w:val="00B13B3C"/>
    <w:rsid w:val="00B151A1"/>
    <w:rsid w:val="00B17E67"/>
    <w:rsid w:val="00B2079F"/>
    <w:rsid w:val="00B220E3"/>
    <w:rsid w:val="00B22265"/>
    <w:rsid w:val="00B2259C"/>
    <w:rsid w:val="00B230DD"/>
    <w:rsid w:val="00B23CD1"/>
    <w:rsid w:val="00B26F97"/>
    <w:rsid w:val="00B34E19"/>
    <w:rsid w:val="00B415FB"/>
    <w:rsid w:val="00B45166"/>
    <w:rsid w:val="00B4598D"/>
    <w:rsid w:val="00B45E25"/>
    <w:rsid w:val="00B45F61"/>
    <w:rsid w:val="00B469F6"/>
    <w:rsid w:val="00B506E2"/>
    <w:rsid w:val="00B513B0"/>
    <w:rsid w:val="00B53A62"/>
    <w:rsid w:val="00B5628C"/>
    <w:rsid w:val="00B6000C"/>
    <w:rsid w:val="00B626AF"/>
    <w:rsid w:val="00B63A95"/>
    <w:rsid w:val="00B66771"/>
    <w:rsid w:val="00B674D2"/>
    <w:rsid w:val="00B71EBA"/>
    <w:rsid w:val="00B72283"/>
    <w:rsid w:val="00B72357"/>
    <w:rsid w:val="00B76CD1"/>
    <w:rsid w:val="00B77B64"/>
    <w:rsid w:val="00B81870"/>
    <w:rsid w:val="00B81A2D"/>
    <w:rsid w:val="00B827D4"/>
    <w:rsid w:val="00B82951"/>
    <w:rsid w:val="00B84DDE"/>
    <w:rsid w:val="00B87458"/>
    <w:rsid w:val="00B92570"/>
    <w:rsid w:val="00B92C09"/>
    <w:rsid w:val="00B95382"/>
    <w:rsid w:val="00BA0C3B"/>
    <w:rsid w:val="00BA0C5B"/>
    <w:rsid w:val="00BA2031"/>
    <w:rsid w:val="00BA42B6"/>
    <w:rsid w:val="00BA43EF"/>
    <w:rsid w:val="00BA5BA9"/>
    <w:rsid w:val="00BA5EB3"/>
    <w:rsid w:val="00BA6467"/>
    <w:rsid w:val="00BB280B"/>
    <w:rsid w:val="00BB3439"/>
    <w:rsid w:val="00BB611F"/>
    <w:rsid w:val="00BB6639"/>
    <w:rsid w:val="00BC1A8A"/>
    <w:rsid w:val="00BC200B"/>
    <w:rsid w:val="00BC35E1"/>
    <w:rsid w:val="00BD2326"/>
    <w:rsid w:val="00BD2950"/>
    <w:rsid w:val="00BD54B2"/>
    <w:rsid w:val="00BD5E41"/>
    <w:rsid w:val="00BD79F3"/>
    <w:rsid w:val="00BE2AF4"/>
    <w:rsid w:val="00BE3555"/>
    <w:rsid w:val="00BE49AE"/>
    <w:rsid w:val="00BE4B95"/>
    <w:rsid w:val="00BF14F2"/>
    <w:rsid w:val="00BF262A"/>
    <w:rsid w:val="00BF2983"/>
    <w:rsid w:val="00BF5032"/>
    <w:rsid w:val="00C002B4"/>
    <w:rsid w:val="00C054C4"/>
    <w:rsid w:val="00C067FC"/>
    <w:rsid w:val="00C13EF0"/>
    <w:rsid w:val="00C13F1B"/>
    <w:rsid w:val="00C16253"/>
    <w:rsid w:val="00C16FA0"/>
    <w:rsid w:val="00C173E8"/>
    <w:rsid w:val="00C204E6"/>
    <w:rsid w:val="00C21D1F"/>
    <w:rsid w:val="00C239F1"/>
    <w:rsid w:val="00C24200"/>
    <w:rsid w:val="00C27C48"/>
    <w:rsid w:val="00C3208A"/>
    <w:rsid w:val="00C338D0"/>
    <w:rsid w:val="00C344CA"/>
    <w:rsid w:val="00C34B9B"/>
    <w:rsid w:val="00C36F0C"/>
    <w:rsid w:val="00C36F5A"/>
    <w:rsid w:val="00C40444"/>
    <w:rsid w:val="00C4059C"/>
    <w:rsid w:val="00C439AD"/>
    <w:rsid w:val="00C473D6"/>
    <w:rsid w:val="00C506A8"/>
    <w:rsid w:val="00C51F70"/>
    <w:rsid w:val="00C52890"/>
    <w:rsid w:val="00C53866"/>
    <w:rsid w:val="00C5471D"/>
    <w:rsid w:val="00C5637C"/>
    <w:rsid w:val="00C57DD0"/>
    <w:rsid w:val="00C63C12"/>
    <w:rsid w:val="00C6582A"/>
    <w:rsid w:val="00C70553"/>
    <w:rsid w:val="00C7065C"/>
    <w:rsid w:val="00C70E99"/>
    <w:rsid w:val="00C7412C"/>
    <w:rsid w:val="00C7489E"/>
    <w:rsid w:val="00C75C34"/>
    <w:rsid w:val="00C808AA"/>
    <w:rsid w:val="00CA228F"/>
    <w:rsid w:val="00CA2EEF"/>
    <w:rsid w:val="00CA49EB"/>
    <w:rsid w:val="00CA6905"/>
    <w:rsid w:val="00CA6E03"/>
    <w:rsid w:val="00CA7141"/>
    <w:rsid w:val="00CA7C08"/>
    <w:rsid w:val="00CB2345"/>
    <w:rsid w:val="00CB3A4B"/>
    <w:rsid w:val="00CC0141"/>
    <w:rsid w:val="00CC0272"/>
    <w:rsid w:val="00CC2850"/>
    <w:rsid w:val="00CC7C2A"/>
    <w:rsid w:val="00CD0675"/>
    <w:rsid w:val="00CD1441"/>
    <w:rsid w:val="00CD64E3"/>
    <w:rsid w:val="00CD7FC7"/>
    <w:rsid w:val="00CE0FE1"/>
    <w:rsid w:val="00CE29AF"/>
    <w:rsid w:val="00CE2CBF"/>
    <w:rsid w:val="00CF3794"/>
    <w:rsid w:val="00CF44B0"/>
    <w:rsid w:val="00CF44D0"/>
    <w:rsid w:val="00CF5B8E"/>
    <w:rsid w:val="00CF744D"/>
    <w:rsid w:val="00D007DF"/>
    <w:rsid w:val="00D0286B"/>
    <w:rsid w:val="00D0436A"/>
    <w:rsid w:val="00D0604A"/>
    <w:rsid w:val="00D0654A"/>
    <w:rsid w:val="00D075DD"/>
    <w:rsid w:val="00D1077D"/>
    <w:rsid w:val="00D155C6"/>
    <w:rsid w:val="00D155CC"/>
    <w:rsid w:val="00D17B79"/>
    <w:rsid w:val="00D17CC8"/>
    <w:rsid w:val="00D20948"/>
    <w:rsid w:val="00D213D8"/>
    <w:rsid w:val="00D236A4"/>
    <w:rsid w:val="00D23B54"/>
    <w:rsid w:val="00D26095"/>
    <w:rsid w:val="00D27D2A"/>
    <w:rsid w:val="00D320E7"/>
    <w:rsid w:val="00D354C7"/>
    <w:rsid w:val="00D36DF6"/>
    <w:rsid w:val="00D43162"/>
    <w:rsid w:val="00D4701F"/>
    <w:rsid w:val="00D53054"/>
    <w:rsid w:val="00D5470E"/>
    <w:rsid w:val="00D54750"/>
    <w:rsid w:val="00D568BB"/>
    <w:rsid w:val="00D5760A"/>
    <w:rsid w:val="00D57EAD"/>
    <w:rsid w:val="00D6315B"/>
    <w:rsid w:val="00D63404"/>
    <w:rsid w:val="00D64FB3"/>
    <w:rsid w:val="00D7025B"/>
    <w:rsid w:val="00D73571"/>
    <w:rsid w:val="00D7442B"/>
    <w:rsid w:val="00D768D7"/>
    <w:rsid w:val="00D803C6"/>
    <w:rsid w:val="00D8061E"/>
    <w:rsid w:val="00D808FD"/>
    <w:rsid w:val="00D81A4E"/>
    <w:rsid w:val="00D85536"/>
    <w:rsid w:val="00D87524"/>
    <w:rsid w:val="00D91751"/>
    <w:rsid w:val="00D92AA7"/>
    <w:rsid w:val="00D931BC"/>
    <w:rsid w:val="00D96527"/>
    <w:rsid w:val="00DA2385"/>
    <w:rsid w:val="00DA46E2"/>
    <w:rsid w:val="00DB032D"/>
    <w:rsid w:val="00DC0388"/>
    <w:rsid w:val="00DC44B5"/>
    <w:rsid w:val="00DC6764"/>
    <w:rsid w:val="00DD0BD0"/>
    <w:rsid w:val="00DD14A4"/>
    <w:rsid w:val="00DD1D0C"/>
    <w:rsid w:val="00DD3139"/>
    <w:rsid w:val="00DD5F60"/>
    <w:rsid w:val="00DD5F67"/>
    <w:rsid w:val="00DD7200"/>
    <w:rsid w:val="00DE12FA"/>
    <w:rsid w:val="00DE3246"/>
    <w:rsid w:val="00DE4467"/>
    <w:rsid w:val="00DF0954"/>
    <w:rsid w:val="00DF2361"/>
    <w:rsid w:val="00DF4594"/>
    <w:rsid w:val="00E00B19"/>
    <w:rsid w:val="00E01D96"/>
    <w:rsid w:val="00E020E1"/>
    <w:rsid w:val="00E024DC"/>
    <w:rsid w:val="00E03089"/>
    <w:rsid w:val="00E0377A"/>
    <w:rsid w:val="00E05238"/>
    <w:rsid w:val="00E05262"/>
    <w:rsid w:val="00E05B4D"/>
    <w:rsid w:val="00E146A2"/>
    <w:rsid w:val="00E1520D"/>
    <w:rsid w:val="00E169EE"/>
    <w:rsid w:val="00E179BB"/>
    <w:rsid w:val="00E22C0C"/>
    <w:rsid w:val="00E244E1"/>
    <w:rsid w:val="00E26486"/>
    <w:rsid w:val="00E27BDD"/>
    <w:rsid w:val="00E3401C"/>
    <w:rsid w:val="00E342C8"/>
    <w:rsid w:val="00E35131"/>
    <w:rsid w:val="00E36074"/>
    <w:rsid w:val="00E408F0"/>
    <w:rsid w:val="00E42B5E"/>
    <w:rsid w:val="00E43D2E"/>
    <w:rsid w:val="00E516F7"/>
    <w:rsid w:val="00E51968"/>
    <w:rsid w:val="00E56ED4"/>
    <w:rsid w:val="00E5737F"/>
    <w:rsid w:val="00E5776F"/>
    <w:rsid w:val="00E60B8E"/>
    <w:rsid w:val="00E624C3"/>
    <w:rsid w:val="00E7484F"/>
    <w:rsid w:val="00E74CE5"/>
    <w:rsid w:val="00E756C6"/>
    <w:rsid w:val="00E82444"/>
    <w:rsid w:val="00E82658"/>
    <w:rsid w:val="00E83D3C"/>
    <w:rsid w:val="00E91D2C"/>
    <w:rsid w:val="00E92AC3"/>
    <w:rsid w:val="00E95372"/>
    <w:rsid w:val="00EA2F20"/>
    <w:rsid w:val="00EA36BD"/>
    <w:rsid w:val="00EA3EF5"/>
    <w:rsid w:val="00EA6B70"/>
    <w:rsid w:val="00EB5986"/>
    <w:rsid w:val="00EB6F84"/>
    <w:rsid w:val="00EB73B4"/>
    <w:rsid w:val="00EC254D"/>
    <w:rsid w:val="00EC25BB"/>
    <w:rsid w:val="00EC4938"/>
    <w:rsid w:val="00ED01A2"/>
    <w:rsid w:val="00ED123C"/>
    <w:rsid w:val="00ED2613"/>
    <w:rsid w:val="00ED5A8A"/>
    <w:rsid w:val="00EE3B30"/>
    <w:rsid w:val="00EE3F9F"/>
    <w:rsid w:val="00EE413A"/>
    <w:rsid w:val="00EE5248"/>
    <w:rsid w:val="00EF214F"/>
    <w:rsid w:val="00EF39BF"/>
    <w:rsid w:val="00F000F1"/>
    <w:rsid w:val="00F00D76"/>
    <w:rsid w:val="00F00EB9"/>
    <w:rsid w:val="00F03D74"/>
    <w:rsid w:val="00F045DE"/>
    <w:rsid w:val="00F0592B"/>
    <w:rsid w:val="00F06F7C"/>
    <w:rsid w:val="00F071B5"/>
    <w:rsid w:val="00F114E8"/>
    <w:rsid w:val="00F12E9D"/>
    <w:rsid w:val="00F14164"/>
    <w:rsid w:val="00F14FF5"/>
    <w:rsid w:val="00F155DA"/>
    <w:rsid w:val="00F17089"/>
    <w:rsid w:val="00F262C9"/>
    <w:rsid w:val="00F27616"/>
    <w:rsid w:val="00F27B64"/>
    <w:rsid w:val="00F35EB1"/>
    <w:rsid w:val="00F4063C"/>
    <w:rsid w:val="00F4313B"/>
    <w:rsid w:val="00F43D28"/>
    <w:rsid w:val="00F4452B"/>
    <w:rsid w:val="00F449DF"/>
    <w:rsid w:val="00F54F00"/>
    <w:rsid w:val="00F55E37"/>
    <w:rsid w:val="00F57CC4"/>
    <w:rsid w:val="00F60096"/>
    <w:rsid w:val="00F60676"/>
    <w:rsid w:val="00F621E6"/>
    <w:rsid w:val="00F6288D"/>
    <w:rsid w:val="00F64E07"/>
    <w:rsid w:val="00F663C8"/>
    <w:rsid w:val="00F6792C"/>
    <w:rsid w:val="00F70625"/>
    <w:rsid w:val="00F731A6"/>
    <w:rsid w:val="00F73EFF"/>
    <w:rsid w:val="00F765C7"/>
    <w:rsid w:val="00F76918"/>
    <w:rsid w:val="00F76AF5"/>
    <w:rsid w:val="00F81561"/>
    <w:rsid w:val="00F837BD"/>
    <w:rsid w:val="00F84CCD"/>
    <w:rsid w:val="00F87913"/>
    <w:rsid w:val="00F91C72"/>
    <w:rsid w:val="00F9431E"/>
    <w:rsid w:val="00F9549C"/>
    <w:rsid w:val="00FA12AC"/>
    <w:rsid w:val="00FA4A43"/>
    <w:rsid w:val="00FA4CF5"/>
    <w:rsid w:val="00FA7A5A"/>
    <w:rsid w:val="00FB007C"/>
    <w:rsid w:val="00FB147C"/>
    <w:rsid w:val="00FB178B"/>
    <w:rsid w:val="00FB33C4"/>
    <w:rsid w:val="00FB33C5"/>
    <w:rsid w:val="00FB7756"/>
    <w:rsid w:val="00FC0E3B"/>
    <w:rsid w:val="00FC3FBE"/>
    <w:rsid w:val="00FC68CE"/>
    <w:rsid w:val="00FC7F85"/>
    <w:rsid w:val="00FD1EAC"/>
    <w:rsid w:val="00FD7D58"/>
    <w:rsid w:val="00FE02F8"/>
    <w:rsid w:val="00FE367D"/>
    <w:rsid w:val="00FE5AF5"/>
    <w:rsid w:val="00FE71F9"/>
    <w:rsid w:val="00FF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3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  <w:style w:type="paragraph" w:customStyle="1" w:styleId="Default">
    <w:name w:val="Default"/>
    <w:rsid w:val="007E1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8">
    <w:name w:val="Гиперссылка1"/>
    <w:basedOn w:val="a0"/>
    <w:rsid w:val="00644839"/>
  </w:style>
  <w:style w:type="paragraph" w:customStyle="1" w:styleId="consnormal0">
    <w:name w:val="consnormal"/>
    <w:basedOn w:val="a"/>
    <w:rsid w:val="006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E0FE1"/>
    <w:rPr>
      <w:rFonts w:ascii="Arial" w:eastAsia="Times New Roman" w:hAnsi="Arial" w:cs="Arial"/>
      <w:sz w:val="20"/>
      <w:szCs w:val="20"/>
      <w:lang w:eastAsia="ru-RU"/>
    </w:rPr>
  </w:style>
  <w:style w:type="table" w:customStyle="1" w:styleId="62">
    <w:name w:val="Сетка таблицы6"/>
    <w:basedOn w:val="a1"/>
    <w:next w:val="a5"/>
    <w:uiPriority w:val="59"/>
    <w:rsid w:val="00685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numbering" w:customStyle="1" w:styleId="33">
    <w:name w:val="Нет списка3"/>
    <w:next w:val="a2"/>
    <w:semiHidden/>
    <w:unhideWhenUsed/>
    <w:rsid w:val="00934165"/>
  </w:style>
  <w:style w:type="table" w:customStyle="1" w:styleId="34">
    <w:name w:val="Сетка таблицы3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34165"/>
  </w:style>
  <w:style w:type="table" w:customStyle="1" w:styleId="121">
    <w:name w:val="Сетка таблицы12"/>
    <w:basedOn w:val="a1"/>
    <w:next w:val="a5"/>
    <w:uiPriority w:val="59"/>
    <w:rsid w:val="009341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934165"/>
  </w:style>
  <w:style w:type="numbering" w:customStyle="1" w:styleId="11120">
    <w:name w:val="Нет списка1112"/>
    <w:next w:val="a2"/>
    <w:uiPriority w:val="99"/>
    <w:semiHidden/>
    <w:unhideWhenUsed/>
    <w:rsid w:val="00934165"/>
  </w:style>
  <w:style w:type="table" w:customStyle="1" w:styleId="1121">
    <w:name w:val="Сетка таблицы112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934165"/>
  </w:style>
  <w:style w:type="table" w:customStyle="1" w:styleId="211">
    <w:name w:val="Сетка таблицы21"/>
    <w:basedOn w:val="a1"/>
    <w:next w:val="a5"/>
    <w:rsid w:val="0093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Нет списка4"/>
    <w:next w:val="a2"/>
    <w:semiHidden/>
    <w:rsid w:val="00F14FF5"/>
  </w:style>
  <w:style w:type="table" w:customStyle="1" w:styleId="40">
    <w:name w:val="Сетка таблицы4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F14FF5"/>
  </w:style>
  <w:style w:type="table" w:customStyle="1" w:styleId="131">
    <w:name w:val="Сетка таблицы13"/>
    <w:basedOn w:val="a1"/>
    <w:next w:val="a5"/>
    <w:uiPriority w:val="59"/>
    <w:rsid w:val="00F14F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F14FF5"/>
  </w:style>
  <w:style w:type="numbering" w:customStyle="1" w:styleId="1113">
    <w:name w:val="Нет списка1113"/>
    <w:next w:val="a2"/>
    <w:uiPriority w:val="99"/>
    <w:semiHidden/>
    <w:unhideWhenUsed/>
    <w:rsid w:val="00F14FF5"/>
  </w:style>
  <w:style w:type="table" w:customStyle="1" w:styleId="1131">
    <w:name w:val="Сетка таблицы113"/>
    <w:basedOn w:val="a1"/>
    <w:next w:val="a5"/>
    <w:rsid w:val="00F1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F14FF5"/>
  </w:style>
  <w:style w:type="character" w:customStyle="1" w:styleId="afc">
    <w:name w:val="Гипертекстовая ссылка"/>
    <w:uiPriority w:val="99"/>
    <w:rsid w:val="001F675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8355D-7523-4ED1-95BE-57E8070C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6090</Words>
  <Characters>34715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2022-12-15T09:57:00Z</dcterms:modified>
</cp:coreProperties>
</file>